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244E" w:rsidRDefault="007F244E" w:rsidP="007F244E">
      <w:pPr>
        <w:spacing w:after="0" w:line="240" w:lineRule="auto"/>
        <w:rPr>
          <w:rFonts w:ascii="Times New Roman" w:eastAsia="Times New Roman" w:hAnsi="Times New Roman" w:cs="Times New Roman"/>
          <w:noProof/>
          <w:sz w:val="24"/>
          <w:szCs w:val="24"/>
        </w:rPr>
      </w:pPr>
      <w:bookmarkStart w:id="0" w:name="_GoBack"/>
      <w:r>
        <w:rPr>
          <w:noProof/>
          <w:lang w:eastAsia="sr-Latn-RS"/>
        </w:rPr>
        <w:drawing>
          <wp:anchor distT="0" distB="0" distL="114300" distR="114300" simplePos="0" relativeHeight="251659264" behindDoc="1" locked="0" layoutInCell="1" allowOverlap="1" wp14:anchorId="5841086E" wp14:editId="51ED5913">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7F244E" w:rsidRDefault="007F244E" w:rsidP="007F244E">
      <w:pPr>
        <w:spacing w:after="0" w:line="240" w:lineRule="auto"/>
        <w:rPr>
          <w:rFonts w:ascii="Times New Roman" w:eastAsia="Times New Roman" w:hAnsi="Times New Roman" w:cs="Times New Roman"/>
          <w:noProof/>
          <w:sz w:val="24"/>
          <w:szCs w:val="24"/>
        </w:rPr>
      </w:pPr>
    </w:p>
    <w:p w:rsidR="007F24BD" w:rsidRPr="00105B01" w:rsidRDefault="007F244E" w:rsidP="00105B01">
      <w:pPr>
        <w:textAlignment w:val="baseline"/>
        <w:outlineLvl w:val="0"/>
        <w:rPr>
          <w:rFonts w:ascii="Times New Roman" w:eastAsia="Times New Roman" w:hAnsi="Times New Roman" w:cs="Times New Roman"/>
          <w:bCs/>
          <w:noProof/>
          <w:color w:val="FF00FF"/>
          <w:szCs w:val="44"/>
        </w:rPr>
      </w:pPr>
      <w:r>
        <w:rPr>
          <w:rFonts w:ascii="Brush Script MT" w:eastAsia="Times New Roman" w:hAnsi="Brush Script MT" w:cs="Times New Roman"/>
          <w:bCs/>
          <w:i/>
          <w:noProof/>
          <w:color w:val="FF00FF"/>
          <w:sz w:val="48"/>
          <w:szCs w:val="48"/>
        </w:rPr>
        <w:t>Petak,16.decembar 2016</w:t>
      </w:r>
      <w:r>
        <w:rPr>
          <w:rFonts w:ascii="Brush Script MT" w:eastAsia="Times New Roman" w:hAnsi="Brush Script MT" w:cs="Times New Roman"/>
          <w:bCs/>
          <w:i/>
          <w:noProof/>
          <w:color w:val="FF00FF"/>
          <w:sz w:val="28"/>
          <w:szCs w:val="44"/>
        </w:rPr>
        <w:t xml:space="preserve">.   </w:t>
      </w:r>
    </w:p>
    <w:p w:rsidR="007F24BD" w:rsidRPr="00105B01" w:rsidRDefault="007F24BD" w:rsidP="007F24BD">
      <w:pPr>
        <w:spacing w:after="0" w:line="240" w:lineRule="auto"/>
        <w:jc w:val="center"/>
        <w:rPr>
          <w:rFonts w:ascii="Times New Roman" w:eastAsia="Times New Roman" w:hAnsi="Times New Roman" w:cs="Times New Roman"/>
          <w:b/>
          <w:bCs/>
          <w:color w:val="0000CC"/>
          <w:sz w:val="28"/>
          <w:szCs w:val="24"/>
          <w:lang w:val="en-US"/>
        </w:rPr>
      </w:pPr>
      <w:r w:rsidRPr="00105B01">
        <w:rPr>
          <w:rFonts w:ascii="Times New Roman" w:eastAsia="Times New Roman" w:hAnsi="Times New Roman" w:cs="Times New Roman"/>
          <w:b/>
          <w:bCs/>
          <w:color w:val="0000CC"/>
          <w:sz w:val="28"/>
          <w:szCs w:val="24"/>
          <w:lang w:val="en-US"/>
        </w:rPr>
        <w:t>Predlozi za dodelu Svetosavske nagrade do 5.januara</w:t>
      </w:r>
    </w:p>
    <w:p w:rsidR="007F24BD" w:rsidRDefault="007F24BD" w:rsidP="007F24BD">
      <w:pPr>
        <w:spacing w:after="0" w:line="240" w:lineRule="auto"/>
        <w:rPr>
          <w:rFonts w:ascii="Times New Roman" w:eastAsia="Times New Roman" w:hAnsi="Times New Roman" w:cs="Times New Roman"/>
          <w:bCs/>
          <w:sz w:val="24"/>
          <w:szCs w:val="24"/>
          <w:lang w:val="en-US"/>
        </w:rPr>
      </w:pPr>
    </w:p>
    <w:p w:rsidR="007F24BD" w:rsidRPr="00826C9A" w:rsidRDefault="00105B01" w:rsidP="00105B01">
      <w:pPr>
        <w:spacing w:after="0" w:line="240" w:lineRule="auto"/>
        <w:ind w:firstLine="720"/>
        <w:jc w:val="both"/>
        <w:rPr>
          <w:rFonts w:ascii="Times New Roman" w:eastAsia="Times New Roman" w:hAnsi="Times New Roman" w:cs="Times New Roman"/>
          <w:bCs/>
          <w:sz w:val="24"/>
          <w:szCs w:val="24"/>
          <w:lang w:val="en-US"/>
        </w:rPr>
      </w:pPr>
      <w:r w:rsidRPr="00826C9A">
        <w:rPr>
          <w:rFonts w:ascii="Times New Roman" w:eastAsia="Times New Roman" w:hAnsi="Times New Roman" w:cs="Times New Roman"/>
          <w:bCs/>
          <w:noProof/>
          <w:sz w:val="24"/>
          <w:szCs w:val="24"/>
          <w:lang w:eastAsia="sr-Latn-RS"/>
        </w:rPr>
        <w:drawing>
          <wp:anchor distT="0" distB="0" distL="114300" distR="114300" simplePos="0" relativeHeight="251668480" behindDoc="1" locked="0" layoutInCell="1" allowOverlap="1" wp14:anchorId="73503B2B" wp14:editId="67FADD13">
            <wp:simplePos x="0" y="0"/>
            <wp:positionH relativeFrom="column">
              <wp:posOffset>4403725</wp:posOffset>
            </wp:positionH>
            <wp:positionV relativeFrom="paragraph">
              <wp:posOffset>231140</wp:posOffset>
            </wp:positionV>
            <wp:extent cx="1725295" cy="990600"/>
            <wp:effectExtent l="0" t="0" r="8255" b="0"/>
            <wp:wrapTight wrapText="bothSides">
              <wp:wrapPolygon edited="0">
                <wp:start x="0" y="0"/>
                <wp:lineTo x="0" y="21185"/>
                <wp:lineTo x="21465" y="21185"/>
                <wp:lineTo x="21465" y="0"/>
                <wp:lineTo x="0" y="0"/>
              </wp:wrapPolygon>
            </wp:wrapTight>
            <wp:docPr id="14" name="Picture 14" descr="http://www.dnevnik.rs/sites/default/files/imagecache/Slika-vest/7-svetosavska.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7-svetosavska.jpg">
                      <a:hlinkClick r:id="rId8"/>
                    </pic:cNvPr>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725295" cy="990600"/>
                    </a:xfrm>
                    <a:prstGeom prst="rect">
                      <a:avLst/>
                    </a:prstGeom>
                    <a:noFill/>
                    <a:ln>
                      <a:noFill/>
                    </a:ln>
                  </pic:spPr>
                </pic:pic>
              </a:graphicData>
            </a:graphic>
            <wp14:sizeRelH relativeFrom="page">
              <wp14:pctWidth>0</wp14:pctWidth>
            </wp14:sizeRelH>
            <wp14:sizeRelV relativeFrom="page">
              <wp14:pctHeight>0</wp14:pctHeight>
            </wp14:sizeRelV>
          </wp:anchor>
        </w:drawing>
      </w:r>
      <w:r w:rsidR="007F24BD" w:rsidRPr="007F24BD">
        <w:rPr>
          <w:rFonts w:ascii="Times New Roman" w:eastAsia="Times New Roman" w:hAnsi="Times New Roman" w:cs="Times New Roman"/>
          <w:bCs/>
          <w:sz w:val="24"/>
          <w:szCs w:val="24"/>
          <w:lang w:val="en-US"/>
        </w:rPr>
        <w:t>Ministar prosvete, nauke i tehnološkog razvoja uputio je javni poziv svim zainteresovanim obrazovno-vaspitnim ustanovama, strukovnim udruženjima, zajednicama škola, univerzitetima,</w:t>
      </w:r>
      <w:r>
        <w:rPr>
          <w:rFonts w:ascii="Times New Roman" w:eastAsia="Times New Roman" w:hAnsi="Times New Roman" w:cs="Times New Roman"/>
          <w:bCs/>
          <w:sz w:val="24"/>
          <w:szCs w:val="24"/>
          <w:lang w:val="en-US"/>
        </w:rPr>
        <w:t xml:space="preserve"> </w:t>
      </w:r>
      <w:r w:rsidR="007F24BD" w:rsidRPr="00826C9A">
        <w:rPr>
          <w:rFonts w:ascii="Times New Roman" w:eastAsia="Times New Roman" w:hAnsi="Times New Roman" w:cs="Times New Roman"/>
          <w:bCs/>
          <w:sz w:val="24"/>
          <w:szCs w:val="24"/>
          <w:lang w:val="en-US"/>
        </w:rPr>
        <w:t>obrazovno-naučnim institucijama, drugim pravnim i fizičkim licima da do 5. januara predlože kandidate za dodelu Svetosavske nagrade za ovu godinu.</w:t>
      </w:r>
      <w:r w:rsidR="007F24BD">
        <w:rPr>
          <w:rFonts w:ascii="Times New Roman" w:eastAsia="Times New Roman" w:hAnsi="Times New Roman" w:cs="Times New Roman"/>
          <w:bCs/>
          <w:sz w:val="24"/>
          <w:szCs w:val="24"/>
          <w:lang w:val="en-US"/>
        </w:rPr>
        <w:t xml:space="preserve"> </w:t>
      </w:r>
      <w:r w:rsidR="007F24BD" w:rsidRPr="00826C9A">
        <w:rPr>
          <w:rFonts w:ascii="Times New Roman" w:eastAsia="Times New Roman" w:hAnsi="Times New Roman" w:cs="Times New Roman"/>
          <w:bCs/>
          <w:sz w:val="24"/>
          <w:szCs w:val="24"/>
          <w:lang w:val="en-US"/>
        </w:rPr>
        <w:t>Svetosavska nagrada je priznanje za doprinos kvalitetnom obrazovanju i vaspitanju, unapređivanju obrazovno-vaspitne prakse i razvoju naučnih dostignuća u oblasti obrazovanja i vaspitanja u Republici Srbiji u 2016. godini.Za ovo priznanje mogu biti predloženi učenici osnovnih i srednjih  škola,studenti svih nivoa studija,zaposleni u predškolskim ustanovama, osnovnim i srednjim školama, školama sa domom učenika i visokoškolskim ustanovama,te sve ove ustanove, kao i ustanove učeničkog i studentskog standarda, stručna društva i zajednice škola,autori stručnih i naučnih dela iz oblasti obrazovanja i vaspitanja i ostali pojedinci i institucije koji učestvuju u formalnom i neformalnom obrazovanju i posebno doprinose razvoju i unapređivanju prosvete i afirmaciji opštih i posebnih standarda postignuća (novinari, mediji, privredna društva, izdavačke organizacije, fondovi, zadužbine i drugi).</w:t>
      </w:r>
    </w:p>
    <w:p w:rsidR="00DB7121" w:rsidRDefault="00DB7121" w:rsidP="00716D00">
      <w:pPr>
        <w:spacing w:after="0" w:line="240" w:lineRule="auto"/>
        <w:rPr>
          <w:rFonts w:ascii="Times New Roman" w:eastAsia="Times New Roman" w:hAnsi="Times New Roman" w:cs="Times New Roman"/>
          <w:b/>
          <w:bCs/>
          <w:sz w:val="28"/>
          <w:szCs w:val="24"/>
          <w:lang w:val="en-US"/>
        </w:rPr>
      </w:pPr>
    </w:p>
    <w:p w:rsidR="00DB7121" w:rsidRPr="00716D00" w:rsidRDefault="00DB7121" w:rsidP="00DB7121">
      <w:pPr>
        <w:spacing w:after="0" w:line="240" w:lineRule="auto"/>
        <w:ind w:firstLine="720"/>
        <w:jc w:val="center"/>
        <w:rPr>
          <w:rFonts w:ascii="Times New Roman" w:eastAsia="Times New Roman" w:hAnsi="Times New Roman" w:cs="Times New Roman"/>
          <w:b/>
          <w:bCs/>
          <w:color w:val="0000CC"/>
          <w:sz w:val="28"/>
          <w:szCs w:val="24"/>
          <w:lang w:val="en-US"/>
        </w:rPr>
      </w:pPr>
      <w:r w:rsidRPr="00716D00">
        <w:rPr>
          <w:rFonts w:ascii="Times New Roman" w:eastAsia="Times New Roman" w:hAnsi="Times New Roman" w:cs="Times New Roman"/>
          <w:b/>
          <w:bCs/>
          <w:color w:val="0000CC"/>
          <w:sz w:val="28"/>
          <w:szCs w:val="24"/>
          <w:lang w:val="en-US"/>
        </w:rPr>
        <w:t>Velika matura po francuskom modelu</w:t>
      </w:r>
    </w:p>
    <w:p w:rsidR="00DB7121" w:rsidRDefault="00DB7121" w:rsidP="00DB7121">
      <w:pPr>
        <w:spacing w:after="0" w:line="240" w:lineRule="auto"/>
        <w:rPr>
          <w:rFonts w:ascii="Times New Roman" w:eastAsia="Times New Roman" w:hAnsi="Times New Roman" w:cs="Times New Roman"/>
          <w:bCs/>
          <w:sz w:val="24"/>
          <w:szCs w:val="24"/>
          <w:lang w:val="en-US"/>
        </w:rPr>
      </w:pPr>
    </w:p>
    <w:p w:rsidR="00DB7121" w:rsidRPr="00DB7121" w:rsidRDefault="00DB7121" w:rsidP="00DB7121">
      <w:pPr>
        <w:spacing w:after="0" w:line="240" w:lineRule="auto"/>
        <w:ind w:firstLine="720"/>
        <w:jc w:val="both"/>
        <w:rPr>
          <w:rFonts w:ascii="Times New Roman" w:eastAsia="Times New Roman" w:hAnsi="Times New Roman" w:cs="Times New Roman"/>
          <w:bCs/>
          <w:sz w:val="24"/>
          <w:szCs w:val="24"/>
          <w:lang w:val="en-US"/>
        </w:rPr>
      </w:pPr>
      <w:r w:rsidRPr="00DB7121">
        <w:rPr>
          <w:rFonts w:ascii="Times New Roman" w:eastAsia="Times New Roman" w:hAnsi="Times New Roman" w:cs="Times New Roman"/>
          <w:bCs/>
          <w:sz w:val="24"/>
          <w:szCs w:val="24"/>
          <w:lang w:val="en-US"/>
        </w:rPr>
        <w:t>Sadašnja generacija osmaka trebalo bi da bude prva koja će polagati veliku maturu po novom modelu školske 2020/21, ili godinu dana ranije, ukoliko su u pitanju đaci trogodišnjih srednjih škola. Kako za naš list kaže prof. dr Dragica Pavlović Babić, rukovodilac Radne grupe za izradu novog modela maturskog ispita, predlog bi trebalo da bude gotov do 1. maja iduće godine, potom sledi stručna rasprava, a kako kaže, nada se da će čitav posao biti završen do kraja ove školske godine.</w:t>
      </w:r>
      <w:r>
        <w:rPr>
          <w:rFonts w:ascii="Times New Roman" w:eastAsia="Times New Roman" w:hAnsi="Times New Roman" w:cs="Times New Roman"/>
          <w:bCs/>
          <w:sz w:val="24"/>
          <w:szCs w:val="24"/>
          <w:lang w:val="en-US"/>
        </w:rPr>
        <w:t xml:space="preserve"> </w:t>
      </w:r>
      <w:r w:rsidRPr="00DB7121">
        <w:rPr>
          <w:rFonts w:ascii="Times New Roman" w:eastAsia="Times New Roman" w:hAnsi="Times New Roman" w:cs="Times New Roman"/>
          <w:bCs/>
          <w:sz w:val="24"/>
          <w:szCs w:val="24"/>
          <w:lang w:val="en-US"/>
        </w:rPr>
        <w:t>U radnoj grupi za pripremu novog modela maturskog ispita još ne znaju koje će predmete đaci polagati niti da li će to biti zamena za prijemne na svim visokoškolskim ustanovama. – Nedoumica je i da li će nova matura biti sprovedena u punom obimu 2021. godine ili postupno, uz podizanje standarda</w:t>
      </w:r>
    </w:p>
    <w:p w:rsidR="00DB7121" w:rsidRDefault="00DB7121" w:rsidP="007F244E">
      <w:pPr>
        <w:spacing w:after="0" w:line="240" w:lineRule="auto"/>
        <w:rPr>
          <w:rFonts w:ascii="Times New Roman" w:eastAsia="Times New Roman" w:hAnsi="Times New Roman" w:cs="Times New Roman"/>
          <w:bCs/>
          <w:sz w:val="24"/>
          <w:szCs w:val="24"/>
          <w:lang w:val="en-US"/>
        </w:rPr>
      </w:pPr>
    </w:p>
    <w:p w:rsidR="00105B01" w:rsidRPr="00105B01" w:rsidRDefault="00105B01" w:rsidP="00105B01">
      <w:pPr>
        <w:spacing w:after="0" w:line="240" w:lineRule="auto"/>
        <w:jc w:val="center"/>
        <w:rPr>
          <w:rFonts w:ascii="Times New Roman" w:eastAsia="Times New Roman" w:hAnsi="Times New Roman" w:cs="Times New Roman"/>
          <w:b/>
          <w:bCs/>
          <w:color w:val="0000CC"/>
          <w:sz w:val="28"/>
          <w:szCs w:val="24"/>
          <w:lang w:val="en-US"/>
        </w:rPr>
      </w:pPr>
      <w:r w:rsidRPr="00105B01">
        <w:rPr>
          <w:rFonts w:ascii="Times New Roman" w:eastAsia="Times New Roman" w:hAnsi="Times New Roman" w:cs="Times New Roman"/>
          <w:b/>
          <w:bCs/>
          <w:color w:val="0000CC"/>
          <w:sz w:val="28"/>
          <w:szCs w:val="24"/>
          <w:lang w:val="en-US"/>
        </w:rPr>
        <w:t>Naučnici ne veruju Šarčeviću na reč</w:t>
      </w:r>
    </w:p>
    <w:p w:rsidR="00105B01" w:rsidRDefault="00105B01" w:rsidP="00105B01">
      <w:pPr>
        <w:spacing w:after="0" w:line="240" w:lineRule="auto"/>
        <w:rPr>
          <w:rFonts w:ascii="Times New Roman" w:eastAsia="Times New Roman" w:hAnsi="Times New Roman" w:cs="Times New Roman"/>
          <w:bCs/>
          <w:sz w:val="24"/>
          <w:szCs w:val="24"/>
          <w:lang w:val="en-US"/>
        </w:rPr>
      </w:pPr>
    </w:p>
    <w:p w:rsidR="00105B01" w:rsidRDefault="00105B01" w:rsidP="00105B01">
      <w:pPr>
        <w:spacing w:after="0" w:line="240" w:lineRule="auto"/>
        <w:ind w:firstLine="720"/>
        <w:jc w:val="both"/>
        <w:rPr>
          <w:rFonts w:ascii="Times New Roman" w:eastAsia="Times New Roman" w:hAnsi="Times New Roman" w:cs="Times New Roman"/>
          <w:bCs/>
          <w:sz w:val="24"/>
          <w:szCs w:val="24"/>
          <w:lang w:val="en-US"/>
        </w:rPr>
      </w:pPr>
      <w:r w:rsidRPr="00826C9A">
        <w:rPr>
          <w:rFonts w:ascii="Times New Roman" w:eastAsia="Times New Roman" w:hAnsi="Times New Roman" w:cs="Times New Roman"/>
          <w:bCs/>
          <w:sz w:val="24"/>
          <w:szCs w:val="24"/>
          <w:lang w:val="en-US"/>
        </w:rPr>
        <w:t>Kako „Politika” nezvanično saznaje, ovih dana se očekuje odluka Vlade Srbije o produženju naučno-istraživačkog projektnog ciklusa za još šest meseci (od 1. januara 2017), dok će na proleće biti raspisan i Konkurs za nove projekte ograničenog trajanja na dve ili tri godine. Konkursom i izmenjenim Pravilnikom o izborima u zvanja prosvetne vlasti žele da izađu u susret društvenim naukama i mladim istraživačima, od kojih je letos stigao i najveći broj primedbi, a da se istovremeno i istraživačima omogući da predlože nove teme, formiraju timove i na taj način ostanu u Srbiji.</w:t>
      </w:r>
      <w:r>
        <w:rPr>
          <w:rFonts w:ascii="Times New Roman" w:eastAsia="Times New Roman" w:hAnsi="Times New Roman" w:cs="Times New Roman"/>
          <w:bCs/>
          <w:sz w:val="24"/>
          <w:szCs w:val="24"/>
          <w:lang w:val="en-US"/>
        </w:rPr>
        <w:t xml:space="preserve"> </w:t>
      </w:r>
      <w:r w:rsidRPr="00826C9A">
        <w:rPr>
          <w:rFonts w:ascii="Times New Roman" w:eastAsia="Times New Roman" w:hAnsi="Times New Roman" w:cs="Times New Roman"/>
          <w:bCs/>
          <w:sz w:val="24"/>
          <w:szCs w:val="24"/>
          <w:lang w:val="en-US"/>
        </w:rPr>
        <w:t>Kako je nedavno novinarima izjavio i ministar prosvete Mladen Šarčević, do 2019. godine biće urađena reforma i preći se na kombinovani sistem finansiranja (budžetsko i na osnovu projekata). Šarčević je obećao i da će do kraja godine biti gotov registar istraživača. Nacionalni savet za naučni i tehnološki razvoj je na sednici održanoj 7. decembra počeo raspravu o Pravilniku o finansiranju za novi konkurs i dao pozitivno mišljenje na predložene inovacije Pravilnika o zvanjima. Tim povodom je dan kasnije održana i sednica Predsedništva Zajednice instituta Srbije (ZIS), dok je sastanak Sindikata nauke zakazan za 15. decembar.</w:t>
      </w:r>
    </w:p>
    <w:p w:rsidR="00105B01" w:rsidRDefault="00105B01" w:rsidP="00105B01">
      <w:pPr>
        <w:spacing w:after="0" w:line="240" w:lineRule="auto"/>
        <w:ind w:firstLine="720"/>
        <w:jc w:val="both"/>
        <w:rPr>
          <w:rFonts w:ascii="Times New Roman" w:eastAsia="Times New Roman" w:hAnsi="Times New Roman" w:cs="Times New Roman"/>
          <w:bCs/>
          <w:sz w:val="24"/>
          <w:szCs w:val="24"/>
          <w:lang w:val="en-US"/>
        </w:rPr>
      </w:pPr>
      <w:r w:rsidRPr="00826C9A">
        <w:rPr>
          <w:rFonts w:ascii="Times New Roman" w:eastAsia="Times New Roman" w:hAnsi="Times New Roman" w:cs="Times New Roman"/>
          <w:bCs/>
          <w:sz w:val="24"/>
          <w:szCs w:val="24"/>
          <w:lang w:val="en-US"/>
        </w:rPr>
        <w:lastRenderedPageBreak/>
        <w:t>I dr Nikola Tanić, pomoćnik ministra zadužen za nauku je potvrdio naša saznanja, a po njegovim rečima, izdvajanja za nauku su u okviru trenutnih mogućnosti naše države i trenutno iznose 130 miliona evra godišnje.</w:t>
      </w:r>
      <w:r>
        <w:rPr>
          <w:rFonts w:ascii="Times New Roman" w:eastAsia="Times New Roman" w:hAnsi="Times New Roman" w:cs="Times New Roman"/>
          <w:bCs/>
          <w:sz w:val="24"/>
          <w:szCs w:val="24"/>
          <w:lang w:val="en-US"/>
        </w:rPr>
        <w:t xml:space="preserve"> </w:t>
      </w:r>
      <w:r w:rsidRPr="00826C9A">
        <w:rPr>
          <w:rFonts w:ascii="Times New Roman" w:eastAsia="Times New Roman" w:hAnsi="Times New Roman" w:cs="Times New Roman"/>
          <w:bCs/>
          <w:sz w:val="24"/>
          <w:szCs w:val="24"/>
          <w:lang w:val="en-US"/>
        </w:rPr>
        <w:t>Da, međutim, neće moći da ide tako kako su prosvetne vlasti zamislile, ukazuju naši sagovornici, čiji se glas slušao i prilikom prethodne „naučne bune” kad je na kraju Vlada u maju i poništila Konkurs za naredni projektni ciklus kao nezakonit. Naučnici i dalje nisu zadovoljni, smatraju da će biti učinjene samo „kozmetičke izmene”, a da pri tom i nemaju garancije da će biti sproveden u delo kombinovani model finansiranja. Oni kažu i da ih niko zvanično nije konsultovao, niko ne zna detalje onoga što se nauci „sa vrha” sprema i zahtevaju da odgovaraju oni koji su napravili čitavu zbrku sa konkursom (neki od njih su otišli iz Ministarstva prosvete, a neki prešli iz Verbićevog u Šarčevićev tim).</w:t>
      </w:r>
    </w:p>
    <w:p w:rsidR="00105B01" w:rsidRDefault="00105B01" w:rsidP="00105B01">
      <w:pPr>
        <w:spacing w:after="0" w:line="240" w:lineRule="auto"/>
        <w:ind w:firstLine="720"/>
        <w:jc w:val="both"/>
        <w:rPr>
          <w:rFonts w:ascii="Times New Roman" w:eastAsia="Times New Roman" w:hAnsi="Times New Roman" w:cs="Times New Roman"/>
          <w:bCs/>
          <w:sz w:val="24"/>
          <w:szCs w:val="24"/>
          <w:lang w:val="en-US"/>
        </w:rPr>
      </w:pPr>
    </w:p>
    <w:p w:rsidR="00105B01" w:rsidRPr="00105B01" w:rsidRDefault="00105B01" w:rsidP="00105B01">
      <w:pPr>
        <w:spacing w:after="0" w:line="240" w:lineRule="auto"/>
        <w:jc w:val="center"/>
        <w:rPr>
          <w:rFonts w:ascii="Times New Roman" w:eastAsia="Times New Roman" w:hAnsi="Times New Roman" w:cs="Times New Roman"/>
          <w:b/>
          <w:bCs/>
          <w:color w:val="0000CC"/>
          <w:sz w:val="28"/>
          <w:szCs w:val="24"/>
          <w:lang w:val="en-US"/>
        </w:rPr>
      </w:pPr>
      <w:r w:rsidRPr="00105B01">
        <w:rPr>
          <w:rFonts w:ascii="Times New Roman" w:eastAsia="Times New Roman" w:hAnsi="Times New Roman" w:cs="Times New Roman"/>
          <w:b/>
          <w:bCs/>
          <w:color w:val="0000CC"/>
          <w:sz w:val="28"/>
          <w:szCs w:val="24"/>
          <w:lang w:val="en-US"/>
        </w:rPr>
        <w:t>Naučna zajednica sumnja u reformu sistema</w:t>
      </w:r>
    </w:p>
    <w:p w:rsidR="00105B01" w:rsidRDefault="00105B01" w:rsidP="00105B01">
      <w:pPr>
        <w:spacing w:after="0" w:line="240" w:lineRule="auto"/>
        <w:ind w:firstLine="720"/>
        <w:jc w:val="both"/>
        <w:rPr>
          <w:rFonts w:ascii="Times New Roman" w:eastAsia="Times New Roman" w:hAnsi="Times New Roman" w:cs="Times New Roman"/>
          <w:bCs/>
          <w:sz w:val="24"/>
          <w:szCs w:val="24"/>
          <w:lang w:val="en-US"/>
        </w:rPr>
      </w:pPr>
    </w:p>
    <w:p w:rsidR="00105B01" w:rsidRDefault="00667439" w:rsidP="00105B01">
      <w:pPr>
        <w:spacing w:after="0" w:line="240" w:lineRule="auto"/>
        <w:ind w:firstLine="720"/>
        <w:jc w:val="both"/>
        <w:rPr>
          <w:rFonts w:ascii="Times New Roman" w:eastAsia="Times New Roman" w:hAnsi="Times New Roman" w:cs="Times New Roman"/>
          <w:bCs/>
          <w:sz w:val="24"/>
          <w:szCs w:val="24"/>
          <w:lang w:val="en-US"/>
        </w:rPr>
      </w:pPr>
      <w:r w:rsidRPr="00826C9A">
        <w:rPr>
          <w:rFonts w:ascii="Times New Roman" w:eastAsia="Times New Roman" w:hAnsi="Times New Roman" w:cs="Times New Roman"/>
          <w:bCs/>
          <w:noProof/>
          <w:sz w:val="24"/>
          <w:szCs w:val="24"/>
          <w:lang w:eastAsia="sr-Latn-RS"/>
        </w:rPr>
        <w:drawing>
          <wp:anchor distT="0" distB="0" distL="114300" distR="114300" simplePos="0" relativeHeight="251704320" behindDoc="0" locked="0" layoutInCell="1" allowOverlap="1" wp14:anchorId="6C1F7300" wp14:editId="0D8BBFDD">
            <wp:simplePos x="0" y="0"/>
            <wp:positionH relativeFrom="column">
              <wp:posOffset>3175</wp:posOffset>
            </wp:positionH>
            <wp:positionV relativeFrom="paragraph">
              <wp:posOffset>205105</wp:posOffset>
            </wp:positionV>
            <wp:extent cx="2179955" cy="1273175"/>
            <wp:effectExtent l="0" t="0" r="0" b="3175"/>
            <wp:wrapSquare wrapText="bothSides"/>
            <wp:docPr id="46" name="Picture 46" descr="http://www.politika.rs/upload/Article/Image/2016_12/institute-za-evropske-studij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olitika.rs/upload/Article/Image/2016_12/institute-za-evropske-studije.jpg"/>
                    <pic:cNvPicPr>
                      <a:picLocks noChangeAspect="1" noChangeArrowheads="1"/>
                    </pic:cNvPicPr>
                  </pic:nvPicPr>
                  <pic:blipFill rotWithShape="1">
                    <a:blip r:embed="rId10" cstate="email">
                      <a:extLst>
                        <a:ext uri="{28A0092B-C50C-407E-A947-70E740481C1C}">
                          <a14:useLocalDpi xmlns:a14="http://schemas.microsoft.com/office/drawing/2010/main"/>
                        </a:ext>
                      </a:extLst>
                    </a:blip>
                    <a:srcRect/>
                    <a:stretch/>
                  </pic:blipFill>
                  <pic:spPr bwMode="auto">
                    <a:xfrm>
                      <a:off x="0" y="0"/>
                      <a:ext cx="2179955" cy="12731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105B01" w:rsidRPr="00826C9A">
        <w:rPr>
          <w:rFonts w:ascii="Times New Roman" w:eastAsia="Times New Roman" w:hAnsi="Times New Roman" w:cs="Times New Roman"/>
          <w:bCs/>
          <w:sz w:val="24"/>
          <w:szCs w:val="24"/>
          <w:lang w:val="en-US"/>
        </w:rPr>
        <w:t>Osnovna primedba je što je novi konkurs (akt, pravilnik) potpisala radna grupa u avgustu 2016, a koji predstavlja samo nešto izmenjen tekst dokumenta koji je oboren u maju. Takođe, Institut za uporedno pravo je zbog Pravilnika o zvanjima podneo tužbu Ustavnom sudu za preispitivanje ustavnosti, uz podršku sindikata i brojnih instituta. Kako naši izvori i tvrde, te dopune niko od naučne zajednice zvanično i nije video i još ne znaju na šta se one odnose. Zajednica instituta Srbije je, inače, pre nekoliko meseci poslala temeljne predloge, sa komentarima svih spornih članova. Izbori u zvanja koji na proleće stignu na red biće započeti po novom Pravilniku.</w:t>
      </w:r>
      <w:r w:rsidR="00105B01">
        <w:rPr>
          <w:rFonts w:ascii="Times New Roman" w:eastAsia="Times New Roman" w:hAnsi="Times New Roman" w:cs="Times New Roman"/>
          <w:bCs/>
          <w:sz w:val="24"/>
          <w:szCs w:val="24"/>
          <w:lang w:val="en-US"/>
        </w:rPr>
        <w:t xml:space="preserve"> </w:t>
      </w:r>
      <w:r w:rsidR="00105B01" w:rsidRPr="00826C9A">
        <w:rPr>
          <w:rFonts w:ascii="Times New Roman" w:eastAsia="Times New Roman" w:hAnsi="Times New Roman" w:cs="Times New Roman"/>
          <w:bCs/>
          <w:sz w:val="24"/>
          <w:szCs w:val="24"/>
          <w:lang w:val="en-US"/>
        </w:rPr>
        <w:t>– Mi ćemo nastaviti da insistiramo na učešću Zajednice u donošenju rešenja kroz razgovor sa predstavnicima Ministarstva. Naše primedbe na oba pravilnika ostaju, o kojima smo obavestili i akademika Zorana Popovića, predsednika Nacionalnog saveta za naučni i tehnološki razvoj – kaže za naš list dr Duško Blagojević, predsednik ZIS.</w:t>
      </w:r>
      <w:r w:rsidR="00105B01">
        <w:rPr>
          <w:rFonts w:ascii="Times New Roman" w:eastAsia="Times New Roman" w:hAnsi="Times New Roman" w:cs="Times New Roman"/>
          <w:bCs/>
          <w:sz w:val="24"/>
          <w:szCs w:val="24"/>
          <w:lang w:val="en-US"/>
        </w:rPr>
        <w:t xml:space="preserve"> </w:t>
      </w:r>
      <w:r w:rsidR="00105B01" w:rsidRPr="00826C9A">
        <w:rPr>
          <w:rFonts w:ascii="Times New Roman" w:eastAsia="Times New Roman" w:hAnsi="Times New Roman" w:cs="Times New Roman"/>
          <w:bCs/>
          <w:sz w:val="24"/>
          <w:szCs w:val="24"/>
          <w:lang w:val="en-US"/>
        </w:rPr>
        <w:t>Po njegovom mišljenju, koje deli većina naučnika, prava reforma nauke počinje od uvođenja i uspostavljanja kombinovanog modela finansiranja i rad na tom modelu je najbitniji.</w:t>
      </w:r>
      <w:r w:rsidR="00105B01">
        <w:rPr>
          <w:rFonts w:ascii="Times New Roman" w:eastAsia="Times New Roman" w:hAnsi="Times New Roman" w:cs="Times New Roman"/>
          <w:bCs/>
          <w:sz w:val="24"/>
          <w:szCs w:val="24"/>
          <w:lang w:val="en-US"/>
        </w:rPr>
        <w:t xml:space="preserve"> </w:t>
      </w:r>
      <w:r w:rsidR="00105B01" w:rsidRPr="00826C9A">
        <w:rPr>
          <w:rFonts w:ascii="Times New Roman" w:eastAsia="Times New Roman" w:hAnsi="Times New Roman" w:cs="Times New Roman"/>
          <w:bCs/>
          <w:sz w:val="24"/>
          <w:szCs w:val="24"/>
          <w:lang w:val="en-US"/>
        </w:rPr>
        <w:t>– U ovom momentu, ostaje i dalje opravdana bojazan da će se vreme opet (po)trošiti, a da od strateškog rešenja neće biti puno urađeno.</w:t>
      </w:r>
    </w:p>
    <w:p w:rsidR="00105B01" w:rsidRDefault="00105B01" w:rsidP="00105B01">
      <w:pPr>
        <w:spacing w:after="0" w:line="240" w:lineRule="auto"/>
        <w:ind w:firstLine="720"/>
        <w:jc w:val="both"/>
        <w:rPr>
          <w:rFonts w:ascii="Times New Roman" w:eastAsia="Times New Roman" w:hAnsi="Times New Roman" w:cs="Times New Roman"/>
          <w:bCs/>
          <w:sz w:val="24"/>
          <w:szCs w:val="24"/>
          <w:lang w:val="en-US"/>
        </w:rPr>
      </w:pPr>
      <w:r w:rsidRPr="00826C9A">
        <w:rPr>
          <w:rFonts w:ascii="Times New Roman" w:eastAsia="Times New Roman" w:hAnsi="Times New Roman" w:cs="Times New Roman"/>
          <w:bCs/>
          <w:sz w:val="24"/>
          <w:szCs w:val="24"/>
          <w:lang w:val="en-US"/>
        </w:rPr>
        <w:t xml:space="preserve"> Prema ovoj najavi i dinamici, a poznajući kapacitete resornog ministarstva, sumnjamo da će u 2017. biti vremena za reformu sistema – skeptičan je dr Blagojević, inače naučni savetnik u </w:t>
      </w:r>
      <w:r w:rsidRPr="00826C9A">
        <w:rPr>
          <w:rFonts w:ascii="Times New Roman" w:eastAsia="Times New Roman" w:hAnsi="Times New Roman" w:cs="Times New Roman"/>
          <w:bCs/>
          <w:i/>
          <w:iCs/>
          <w:sz w:val="24"/>
          <w:szCs w:val="24"/>
          <w:lang w:val="en-US"/>
        </w:rPr>
        <w:t>Institutu</w:t>
      </w:r>
      <w:r w:rsidRPr="00826C9A">
        <w:rPr>
          <w:rFonts w:ascii="Times New Roman" w:eastAsia="Times New Roman" w:hAnsi="Times New Roman" w:cs="Times New Roman"/>
          <w:bCs/>
          <w:sz w:val="24"/>
          <w:szCs w:val="24"/>
          <w:lang w:val="en-US"/>
        </w:rPr>
        <w:t> za biološka istraživanja „Siniša Stanković”.</w:t>
      </w:r>
      <w:r>
        <w:rPr>
          <w:rFonts w:ascii="Times New Roman" w:eastAsia="Times New Roman" w:hAnsi="Times New Roman" w:cs="Times New Roman"/>
          <w:bCs/>
          <w:sz w:val="24"/>
          <w:szCs w:val="24"/>
          <w:lang w:val="en-US"/>
        </w:rPr>
        <w:t xml:space="preserve"> </w:t>
      </w:r>
      <w:r w:rsidRPr="00826C9A">
        <w:rPr>
          <w:rFonts w:ascii="Times New Roman" w:eastAsia="Times New Roman" w:hAnsi="Times New Roman" w:cs="Times New Roman"/>
          <w:bCs/>
          <w:sz w:val="24"/>
          <w:szCs w:val="24"/>
          <w:lang w:val="en-US"/>
        </w:rPr>
        <w:t>Čak i podaci o broju zaposlenih u nauci variraju – prosvetne vlasti zvanično priznaju 12.300 istraživača na projektima od čega 3600 u institutima. Međutim naučnici tvrde da čak 15.000 zaposlenih ima njihovu šifru delatnosti prema podacima Republičkog zavoda, a da u nauci zapravo radi 19.500 osoba kad se uključi i sve tehničko osoblje koje je na budžetu.</w:t>
      </w:r>
      <w:r>
        <w:rPr>
          <w:rFonts w:ascii="Times New Roman" w:eastAsia="Times New Roman" w:hAnsi="Times New Roman" w:cs="Times New Roman"/>
          <w:bCs/>
          <w:sz w:val="24"/>
          <w:szCs w:val="24"/>
          <w:lang w:val="en-US"/>
        </w:rPr>
        <w:t xml:space="preserve"> </w:t>
      </w:r>
      <w:r w:rsidRPr="00826C9A">
        <w:rPr>
          <w:rFonts w:ascii="Times New Roman" w:eastAsia="Times New Roman" w:hAnsi="Times New Roman" w:cs="Times New Roman"/>
          <w:bCs/>
          <w:sz w:val="24"/>
          <w:szCs w:val="24"/>
          <w:lang w:val="en-US"/>
        </w:rPr>
        <w:t xml:space="preserve">– Ako je tačno da će cilj ovog konkursa biti da premosti dve godine do uvođenja sistema kombinovanog institucionalno-projektnog finansiranja, koji je planiran da startuje 2019. godine, to će značiti da će proći svi projekti koji zadovoljavaju propisane uslove, šta god to tačno značilo. </w:t>
      </w:r>
    </w:p>
    <w:p w:rsidR="00105B01" w:rsidRDefault="00105B01" w:rsidP="00105B01">
      <w:pPr>
        <w:spacing w:after="0" w:line="240" w:lineRule="auto"/>
        <w:rPr>
          <w:rFonts w:ascii="Times New Roman" w:eastAsia="Times New Roman" w:hAnsi="Times New Roman" w:cs="Times New Roman"/>
          <w:bCs/>
          <w:sz w:val="24"/>
          <w:szCs w:val="24"/>
          <w:lang w:val="en-US"/>
        </w:rPr>
      </w:pPr>
    </w:p>
    <w:p w:rsidR="00105B01" w:rsidRPr="00105B01" w:rsidRDefault="00105B01" w:rsidP="00105B01">
      <w:pPr>
        <w:spacing w:after="0" w:line="240" w:lineRule="auto"/>
        <w:jc w:val="center"/>
        <w:rPr>
          <w:rFonts w:ascii="Times New Roman" w:eastAsia="Times New Roman" w:hAnsi="Times New Roman" w:cs="Times New Roman"/>
          <w:b/>
          <w:bCs/>
          <w:color w:val="0000CC"/>
          <w:sz w:val="28"/>
          <w:szCs w:val="24"/>
          <w:lang w:val="en-US"/>
        </w:rPr>
      </w:pPr>
      <w:r w:rsidRPr="00105B01">
        <w:rPr>
          <w:rFonts w:ascii="Times New Roman" w:eastAsia="Times New Roman" w:hAnsi="Times New Roman" w:cs="Times New Roman"/>
          <w:b/>
          <w:bCs/>
          <w:color w:val="0000CC"/>
          <w:sz w:val="28"/>
          <w:szCs w:val="24"/>
          <w:lang w:val="en-US"/>
        </w:rPr>
        <w:t>Kozmetičke izmene Pravilnika o zvanjima neprihvatljive</w:t>
      </w:r>
    </w:p>
    <w:p w:rsidR="00105B01" w:rsidRDefault="00105B01" w:rsidP="00105B01">
      <w:pPr>
        <w:spacing w:after="0" w:line="240" w:lineRule="auto"/>
        <w:rPr>
          <w:rFonts w:ascii="Times New Roman" w:eastAsia="Times New Roman" w:hAnsi="Times New Roman" w:cs="Times New Roman"/>
          <w:bCs/>
          <w:sz w:val="24"/>
          <w:szCs w:val="24"/>
          <w:lang w:val="en-US"/>
        </w:rPr>
      </w:pPr>
    </w:p>
    <w:p w:rsidR="00DB7121" w:rsidRDefault="00105B01" w:rsidP="00667439">
      <w:pPr>
        <w:spacing w:after="0" w:line="240" w:lineRule="auto"/>
        <w:ind w:firstLine="720"/>
        <w:jc w:val="both"/>
        <w:rPr>
          <w:rFonts w:ascii="Times New Roman" w:eastAsia="Times New Roman" w:hAnsi="Times New Roman" w:cs="Times New Roman"/>
          <w:bCs/>
          <w:sz w:val="24"/>
          <w:szCs w:val="24"/>
          <w:lang w:val="en-US"/>
        </w:rPr>
      </w:pPr>
      <w:r w:rsidRPr="00826C9A">
        <w:rPr>
          <w:rFonts w:ascii="Times New Roman" w:eastAsia="Times New Roman" w:hAnsi="Times New Roman" w:cs="Times New Roman"/>
          <w:bCs/>
          <w:sz w:val="24"/>
          <w:szCs w:val="24"/>
          <w:lang w:val="en-US"/>
        </w:rPr>
        <w:t>Kozmetičke izmene Pravilnika o zvanjima nisu prihvatljive, a dosadašnja upotreba istog je već proizvela brojne posledice. Na primer, istraživači su umesto izbora u više morali da podnose molbu za reizbor u tekuće zvanje. Ovo ne predstavlja nikakav pomak, jer se istraživačima ne priznaje sav rad u proteklom periodu za projekte – ističe dr Aleksandra Pavićević iz Etnografskog instituta Srpske akademije nauka i umetnosti.</w:t>
      </w:r>
      <w:r>
        <w:rPr>
          <w:rFonts w:ascii="Times New Roman" w:eastAsia="Times New Roman" w:hAnsi="Times New Roman" w:cs="Times New Roman"/>
          <w:bCs/>
          <w:sz w:val="24"/>
          <w:szCs w:val="24"/>
          <w:lang w:val="en-US"/>
        </w:rPr>
        <w:t xml:space="preserve"> </w:t>
      </w:r>
      <w:r w:rsidRPr="00826C9A">
        <w:rPr>
          <w:rFonts w:ascii="Times New Roman" w:eastAsia="Times New Roman" w:hAnsi="Times New Roman" w:cs="Times New Roman"/>
          <w:bCs/>
          <w:sz w:val="24"/>
          <w:szCs w:val="24"/>
          <w:lang w:val="en-US"/>
        </w:rPr>
        <w:t xml:space="preserve">Ona kaže da su čak iz pojedinih krugova, stigle i nezvanične vesti da bi konkurs mogao biti raspisan samo za prirodne i tehnološke, a ne i društvene i humanističke nauke, što, kako kaže, navodi na zaključak da Ministarstvo još uvek ne zna, barem ne </w:t>
      </w:r>
      <w:r w:rsidRPr="00826C9A">
        <w:rPr>
          <w:rFonts w:ascii="Times New Roman" w:eastAsia="Times New Roman" w:hAnsi="Times New Roman" w:cs="Times New Roman"/>
          <w:bCs/>
          <w:sz w:val="24"/>
          <w:szCs w:val="24"/>
          <w:lang w:val="en-US"/>
        </w:rPr>
        <w:lastRenderedPageBreak/>
        <w:t>u celosti, koji će model primeniti dok se ne pređe na mešovito finansiranje koje i samo nosi rizik spajanja ili ga</w:t>
      </w:r>
      <w:r w:rsidR="00667439">
        <w:rPr>
          <w:rFonts w:ascii="Times New Roman" w:eastAsia="Times New Roman" w:hAnsi="Times New Roman" w:cs="Times New Roman"/>
          <w:bCs/>
          <w:sz w:val="24"/>
          <w:szCs w:val="24"/>
          <w:lang w:val="en-US"/>
        </w:rPr>
        <w:t>šenja instituta i radnih mesta.</w:t>
      </w:r>
    </w:p>
    <w:p w:rsidR="00667439" w:rsidRDefault="00667439" w:rsidP="00667439">
      <w:pPr>
        <w:spacing w:after="0" w:line="240" w:lineRule="auto"/>
        <w:ind w:firstLine="720"/>
        <w:jc w:val="both"/>
        <w:rPr>
          <w:rFonts w:ascii="Times New Roman" w:eastAsia="Times New Roman" w:hAnsi="Times New Roman" w:cs="Times New Roman"/>
          <w:bCs/>
          <w:sz w:val="24"/>
          <w:szCs w:val="24"/>
          <w:lang w:val="en-US"/>
        </w:rPr>
      </w:pPr>
    </w:p>
    <w:p w:rsidR="00A317BD" w:rsidRPr="00667439" w:rsidRDefault="00A317BD" w:rsidP="00A317BD">
      <w:pPr>
        <w:spacing w:after="0" w:line="240" w:lineRule="auto"/>
        <w:jc w:val="center"/>
        <w:rPr>
          <w:rFonts w:ascii="Times New Roman" w:eastAsia="Times New Roman" w:hAnsi="Times New Roman" w:cs="Times New Roman"/>
          <w:b/>
          <w:bCs/>
          <w:color w:val="0000CC"/>
          <w:sz w:val="28"/>
          <w:szCs w:val="24"/>
          <w:lang w:val="en-US"/>
        </w:rPr>
      </w:pPr>
      <w:r w:rsidRPr="00667439">
        <w:rPr>
          <w:rFonts w:ascii="Times New Roman" w:eastAsia="Times New Roman" w:hAnsi="Times New Roman" w:cs="Times New Roman"/>
          <w:b/>
          <w:bCs/>
          <w:color w:val="0000CC"/>
          <w:sz w:val="28"/>
          <w:szCs w:val="24"/>
          <w:lang w:val="en-US"/>
        </w:rPr>
        <w:t>Nagrađene najbolje mlade doktorke nauka</w:t>
      </w:r>
    </w:p>
    <w:p w:rsidR="00A317BD" w:rsidRDefault="00A317BD" w:rsidP="00A317BD">
      <w:pPr>
        <w:spacing w:after="0" w:line="240" w:lineRule="auto"/>
        <w:rPr>
          <w:rFonts w:ascii="Times New Roman" w:eastAsia="Times New Roman" w:hAnsi="Times New Roman" w:cs="Times New Roman"/>
          <w:bCs/>
          <w:sz w:val="24"/>
          <w:szCs w:val="24"/>
          <w:lang w:val="en-US"/>
        </w:rPr>
      </w:pPr>
    </w:p>
    <w:p w:rsidR="00D75FDA" w:rsidRDefault="00A317BD" w:rsidP="00D75FDA">
      <w:pPr>
        <w:spacing w:after="0" w:line="240" w:lineRule="auto"/>
        <w:ind w:firstLine="720"/>
        <w:jc w:val="both"/>
        <w:rPr>
          <w:rFonts w:ascii="Times New Roman" w:eastAsia="Times New Roman" w:hAnsi="Times New Roman" w:cs="Times New Roman"/>
          <w:bCs/>
          <w:sz w:val="24"/>
          <w:szCs w:val="24"/>
          <w:lang w:val="en-US"/>
        </w:rPr>
      </w:pPr>
      <w:r w:rsidRPr="00A317BD">
        <w:rPr>
          <w:rFonts w:ascii="Times New Roman" w:eastAsia="Times New Roman" w:hAnsi="Times New Roman" w:cs="Times New Roman"/>
          <w:bCs/>
          <w:sz w:val="24"/>
          <w:szCs w:val="24"/>
          <w:lang w:val="en-US"/>
        </w:rPr>
        <w:t>Tri mlade doktorke nauka, Marija Lesjak, Ana Miltojević i Verica Paunović, dobitnice su nacionalnih stipendija Za žene u nauci za 2016.</w:t>
      </w:r>
      <w:r w:rsidR="00D75FDA">
        <w:rPr>
          <w:rFonts w:ascii="Times New Roman" w:eastAsia="Times New Roman" w:hAnsi="Times New Roman" w:cs="Times New Roman"/>
          <w:bCs/>
          <w:sz w:val="24"/>
          <w:szCs w:val="24"/>
          <w:lang w:val="en-US"/>
        </w:rPr>
        <w:t xml:space="preserve"> </w:t>
      </w:r>
      <w:r w:rsidRPr="00A317BD">
        <w:rPr>
          <w:rFonts w:ascii="Times New Roman" w:eastAsia="Times New Roman" w:hAnsi="Times New Roman" w:cs="Times New Roman"/>
          <w:bCs/>
          <w:sz w:val="24"/>
          <w:szCs w:val="24"/>
          <w:lang w:val="en-US"/>
        </w:rPr>
        <w:t>One su nagrađene za svoj izuzetan naučnoistraživački rad u oblastima biohemije prirodnih proizvoda, organske hemije i molekularne medicine, a stipendije su namenjene naučnim istraživanjima koja će biti sprovedena u Srbiji.</w:t>
      </w:r>
      <w:r w:rsidR="00D75FDA">
        <w:rPr>
          <w:rFonts w:ascii="Times New Roman" w:eastAsia="Times New Roman" w:hAnsi="Times New Roman" w:cs="Times New Roman"/>
          <w:bCs/>
          <w:sz w:val="24"/>
          <w:szCs w:val="24"/>
          <w:lang w:val="en-US"/>
        </w:rPr>
        <w:t xml:space="preserve"> </w:t>
      </w:r>
      <w:r w:rsidRPr="00A317BD">
        <w:rPr>
          <w:rFonts w:ascii="Times New Roman" w:eastAsia="Times New Roman" w:hAnsi="Times New Roman" w:cs="Times New Roman"/>
          <w:bCs/>
          <w:sz w:val="24"/>
          <w:szCs w:val="24"/>
          <w:lang w:val="en-US"/>
        </w:rPr>
        <w:t>Stipendiju u visini od 5.000 evra danas su im u Vladi Srbije uručili predstavnici Uneska, Ministarstva za prosvetu, nauku i tehnološki razvoj i kompanije L'Oreal Balkan.</w:t>
      </w:r>
      <w:r w:rsidR="00D75FDA">
        <w:rPr>
          <w:rFonts w:ascii="Times New Roman" w:eastAsia="Times New Roman" w:hAnsi="Times New Roman" w:cs="Times New Roman"/>
          <w:bCs/>
          <w:sz w:val="24"/>
          <w:szCs w:val="24"/>
          <w:lang w:val="en-US"/>
        </w:rPr>
        <w:t xml:space="preserve"> </w:t>
      </w:r>
    </w:p>
    <w:p w:rsidR="00D75FDA" w:rsidRDefault="00A317BD" w:rsidP="00D75FDA">
      <w:pPr>
        <w:spacing w:after="0" w:line="240" w:lineRule="auto"/>
        <w:ind w:firstLine="720"/>
        <w:jc w:val="both"/>
        <w:rPr>
          <w:rFonts w:ascii="Times New Roman" w:eastAsia="Times New Roman" w:hAnsi="Times New Roman" w:cs="Times New Roman"/>
          <w:bCs/>
          <w:sz w:val="24"/>
          <w:szCs w:val="24"/>
          <w:lang w:val="en-US"/>
        </w:rPr>
      </w:pPr>
      <w:r w:rsidRPr="00A317BD">
        <w:rPr>
          <w:rFonts w:ascii="Times New Roman" w:eastAsia="Times New Roman" w:hAnsi="Times New Roman" w:cs="Times New Roman"/>
          <w:bCs/>
          <w:sz w:val="24"/>
          <w:szCs w:val="24"/>
          <w:lang w:val="en-US"/>
        </w:rPr>
        <w:t>Međunarodni program Za žene u nauci (For Women in Science) pokrenut je 1998. u partnerstvu L'Oréala i Uneska, a cilje je bio da se afirmiše uloga žena istraživača i njihov doprinos naučnom napretku u svetu.</w:t>
      </w:r>
      <w:r w:rsidR="00D75FDA">
        <w:rPr>
          <w:rFonts w:ascii="Times New Roman" w:eastAsia="Times New Roman" w:hAnsi="Times New Roman" w:cs="Times New Roman"/>
          <w:bCs/>
          <w:sz w:val="24"/>
          <w:szCs w:val="24"/>
          <w:lang w:val="en-US"/>
        </w:rPr>
        <w:t xml:space="preserve"> </w:t>
      </w:r>
      <w:r w:rsidRPr="00A317BD">
        <w:rPr>
          <w:rFonts w:ascii="Times New Roman" w:eastAsia="Times New Roman" w:hAnsi="Times New Roman" w:cs="Times New Roman"/>
          <w:bCs/>
          <w:sz w:val="24"/>
          <w:szCs w:val="24"/>
          <w:lang w:val="en-US"/>
        </w:rPr>
        <w:t>Od osnivanja do danas programom Za žene u nauci podržano je više od 2.000 žena iz 110 zemalja, među kojima su i dve dobitnice Nobelove nagrade.</w:t>
      </w:r>
    </w:p>
    <w:p w:rsidR="00A317BD" w:rsidRPr="00D75FDA" w:rsidRDefault="00A317BD" w:rsidP="00D75FDA">
      <w:pPr>
        <w:spacing w:after="0" w:line="240" w:lineRule="auto"/>
        <w:ind w:firstLine="720"/>
        <w:jc w:val="both"/>
        <w:rPr>
          <w:rFonts w:ascii="Times New Roman" w:eastAsia="Times New Roman" w:hAnsi="Times New Roman" w:cs="Times New Roman"/>
          <w:bCs/>
          <w:sz w:val="24"/>
          <w:szCs w:val="24"/>
          <w:lang w:val="en-US"/>
        </w:rPr>
      </w:pPr>
      <w:r w:rsidRPr="00A317BD">
        <w:rPr>
          <w:rFonts w:ascii="Times New Roman" w:eastAsia="Times New Roman" w:hAnsi="Times New Roman" w:cs="Times New Roman"/>
          <w:bCs/>
          <w:sz w:val="24"/>
          <w:szCs w:val="24"/>
          <w:lang w:val="en-US"/>
        </w:rPr>
        <w:t>Program je u Srbiji pokrenut 2010. i od tada se svake godine dodeljuju tri stipendije u vrednosti od po 5.000 evra, kao vid podrške daljem usavršavanju talentovanih i perspektivnih naučnica u našoj zemlji.</w:t>
      </w:r>
      <w:r w:rsidR="00D75FDA">
        <w:rPr>
          <w:rFonts w:ascii="Times New Roman" w:eastAsia="Times New Roman" w:hAnsi="Times New Roman" w:cs="Times New Roman"/>
          <w:bCs/>
          <w:sz w:val="24"/>
          <w:szCs w:val="24"/>
          <w:lang w:val="en-US"/>
        </w:rPr>
        <w:t xml:space="preserve"> </w:t>
      </w:r>
      <w:r w:rsidRPr="00A317BD">
        <w:rPr>
          <w:rFonts w:ascii="Times New Roman" w:eastAsia="Times New Roman" w:hAnsi="Times New Roman" w:cs="Times New Roman"/>
          <w:bCs/>
          <w:sz w:val="24"/>
          <w:szCs w:val="24"/>
          <w:lang w:val="en-US"/>
        </w:rPr>
        <w:t>Jedna od dobitnica je i Magdalena Đorđević, koja radi na Institutu za fiziku u Beogradu, a koja je nedavno dobila prestižni evropski grant u vrednosti od oko 1,4 miliona evra za istraživanje fundamentalnih osobina materije.</w:t>
      </w:r>
      <w:r w:rsidR="00D75FDA">
        <w:rPr>
          <w:rFonts w:ascii="Times New Roman" w:eastAsia="Times New Roman" w:hAnsi="Times New Roman" w:cs="Times New Roman"/>
          <w:bCs/>
          <w:sz w:val="24"/>
          <w:szCs w:val="24"/>
          <w:lang w:val="en-US"/>
        </w:rPr>
        <w:t xml:space="preserve"> </w:t>
      </w:r>
      <w:r w:rsidRPr="00A317BD">
        <w:rPr>
          <w:rFonts w:ascii="Times New Roman" w:eastAsia="Times New Roman" w:hAnsi="Times New Roman" w:cs="Times New Roman"/>
          <w:bCs/>
          <w:sz w:val="24"/>
          <w:szCs w:val="24"/>
          <w:lang w:val="en-US"/>
        </w:rPr>
        <w:t>Za stipendije Za žene u nauci mogu da konkurišu naučnice koje se bave istraživanjima u oblasti prirodnih nauka, imaju do 35 godina i upisane su na doktorske studije ili su ih već završile.</w:t>
      </w:r>
      <w:r w:rsidR="00D75FDA">
        <w:rPr>
          <w:rFonts w:ascii="Times New Roman" w:eastAsia="Times New Roman" w:hAnsi="Times New Roman" w:cs="Times New Roman"/>
          <w:bCs/>
          <w:sz w:val="24"/>
          <w:szCs w:val="24"/>
          <w:lang w:val="en-US"/>
        </w:rPr>
        <w:t xml:space="preserve"> </w:t>
      </w:r>
      <w:r w:rsidRPr="00A317BD">
        <w:rPr>
          <w:rFonts w:ascii="Times New Roman" w:eastAsia="Times New Roman" w:hAnsi="Times New Roman" w:cs="Times New Roman"/>
          <w:bCs/>
          <w:sz w:val="24"/>
          <w:szCs w:val="24"/>
          <w:lang w:val="en-US"/>
        </w:rPr>
        <w:t xml:space="preserve">Detaljne informacije o tome kako se prijaviti, uključujući prijavni formular i opšta pravila konkursa za 2017., moguće je naći na internet adresi </w:t>
      </w:r>
      <w:hyperlink r:id="rId11" w:history="1">
        <w:r w:rsidRPr="000602EB">
          <w:rPr>
            <w:rStyle w:val="Hyperlink"/>
            <w:rFonts w:ascii="Times New Roman" w:eastAsia="Times New Roman" w:hAnsi="Times New Roman" w:cs="Times New Roman"/>
            <w:bCs/>
            <w:sz w:val="24"/>
            <w:szCs w:val="24"/>
            <w:lang w:val="en-US"/>
          </w:rPr>
          <w:t>www.zeneunauci.co.rs</w:t>
        </w:r>
      </w:hyperlink>
      <w:r w:rsidRPr="00A317BD">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Pr="00D75FDA">
        <w:rPr>
          <w:rFonts w:ascii="Times New Roman" w:eastAsia="Times New Roman" w:hAnsi="Times New Roman" w:cs="Times New Roman"/>
          <w:b/>
          <w:bCs/>
          <w:i/>
          <w:color w:val="0000CC"/>
          <w:sz w:val="24"/>
          <w:szCs w:val="24"/>
          <w:lang w:val="en-US"/>
        </w:rPr>
        <w:t>(→Press Clipping)</w:t>
      </w:r>
    </w:p>
    <w:p w:rsidR="00A317BD" w:rsidRDefault="00A317BD" w:rsidP="007F244E">
      <w:pPr>
        <w:spacing w:after="0" w:line="240" w:lineRule="auto"/>
        <w:rPr>
          <w:rFonts w:ascii="Times New Roman" w:eastAsia="Times New Roman" w:hAnsi="Times New Roman" w:cs="Times New Roman"/>
          <w:bCs/>
          <w:sz w:val="24"/>
          <w:szCs w:val="24"/>
          <w:lang w:val="en-US"/>
        </w:rPr>
      </w:pPr>
    </w:p>
    <w:p w:rsidR="007F24BD" w:rsidRPr="00105B01" w:rsidRDefault="007F24BD" w:rsidP="007F24BD">
      <w:pPr>
        <w:spacing w:after="0" w:line="240" w:lineRule="auto"/>
        <w:jc w:val="center"/>
        <w:rPr>
          <w:rFonts w:ascii="Times New Roman" w:eastAsia="Times New Roman" w:hAnsi="Times New Roman" w:cs="Times New Roman"/>
          <w:b/>
          <w:bCs/>
          <w:color w:val="0000CC"/>
          <w:sz w:val="28"/>
          <w:szCs w:val="24"/>
          <w:lang w:val="en-US"/>
        </w:rPr>
      </w:pPr>
      <w:r w:rsidRPr="00105B01">
        <w:rPr>
          <w:rFonts w:ascii="Times New Roman" w:eastAsia="Times New Roman" w:hAnsi="Times New Roman" w:cs="Times New Roman"/>
          <w:b/>
          <w:bCs/>
          <w:color w:val="0000CC"/>
          <w:sz w:val="28"/>
          <w:szCs w:val="24"/>
          <w:lang w:val="en-US"/>
        </w:rPr>
        <w:t xml:space="preserve">„Učim+Znam=Vredim”: </w:t>
      </w:r>
      <w:r w:rsidRPr="00105B01">
        <w:rPr>
          <w:color w:val="0000CC"/>
        </w:rPr>
        <w:t xml:space="preserve"> </w:t>
      </w:r>
      <w:r w:rsidRPr="00105B01">
        <w:rPr>
          <w:rFonts w:ascii="Times New Roman" w:eastAsia="Times New Roman" w:hAnsi="Times New Roman" w:cs="Times New Roman"/>
          <w:b/>
          <w:bCs/>
          <w:color w:val="0000CC"/>
          <w:sz w:val="28"/>
          <w:szCs w:val="24"/>
          <w:lang w:val="en-US"/>
        </w:rPr>
        <w:t>Ivana Dinić</w:t>
      </w:r>
    </w:p>
    <w:p w:rsidR="007F24BD" w:rsidRDefault="007F24BD" w:rsidP="007F24BD">
      <w:pPr>
        <w:spacing w:after="0" w:line="240" w:lineRule="auto"/>
        <w:rPr>
          <w:rFonts w:ascii="Times New Roman" w:eastAsia="Times New Roman" w:hAnsi="Times New Roman" w:cs="Times New Roman"/>
          <w:bCs/>
          <w:sz w:val="24"/>
          <w:szCs w:val="24"/>
          <w:lang w:val="en-US"/>
        </w:rPr>
      </w:pPr>
    </w:p>
    <w:p w:rsidR="007F24BD" w:rsidRDefault="007F24BD" w:rsidP="007F24BD">
      <w:pPr>
        <w:spacing w:after="0" w:line="240" w:lineRule="auto"/>
        <w:ind w:firstLine="720"/>
        <w:jc w:val="both"/>
        <w:rPr>
          <w:rFonts w:ascii="Times New Roman" w:eastAsia="Times New Roman" w:hAnsi="Times New Roman" w:cs="Times New Roman"/>
          <w:bCs/>
          <w:sz w:val="24"/>
          <w:szCs w:val="24"/>
          <w:lang w:val="en-US"/>
        </w:rPr>
      </w:pPr>
      <w:r w:rsidRPr="00826C9A">
        <w:rPr>
          <w:rFonts w:ascii="Times New Roman" w:eastAsia="Times New Roman" w:hAnsi="Times New Roman" w:cs="Times New Roman"/>
          <w:bCs/>
          <w:noProof/>
          <w:sz w:val="24"/>
          <w:szCs w:val="24"/>
          <w:lang w:eastAsia="sr-Latn-RS"/>
        </w:rPr>
        <w:drawing>
          <wp:anchor distT="0" distB="0" distL="114300" distR="114300" simplePos="0" relativeHeight="251665408" behindDoc="0" locked="0" layoutInCell="1" allowOverlap="1" wp14:anchorId="52B91AB4" wp14:editId="224244EF">
            <wp:simplePos x="0" y="0"/>
            <wp:positionH relativeFrom="column">
              <wp:posOffset>63500</wp:posOffset>
            </wp:positionH>
            <wp:positionV relativeFrom="paragraph">
              <wp:posOffset>233045</wp:posOffset>
            </wp:positionV>
            <wp:extent cx="1831975" cy="1266825"/>
            <wp:effectExtent l="0" t="0" r="0" b="9525"/>
            <wp:wrapSquare wrapText="bothSides"/>
            <wp:docPr id="2" name="Picture 2" descr="http://www.dnevnik.rs/sites/default/files/imagecache/Slika-vest/15---karlovci-bilbord.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15---karlovci-bilbord.jpg">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831975" cy="12668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F24BD">
        <w:rPr>
          <w:rFonts w:ascii="Times New Roman" w:eastAsia="Times New Roman" w:hAnsi="Times New Roman" w:cs="Times New Roman"/>
          <w:bCs/>
          <w:sz w:val="24"/>
          <w:szCs w:val="24"/>
          <w:lang w:val="en-US"/>
        </w:rPr>
        <w:t>U okviru projekta „Učim + Znam = Vredim”, koji organizuje Udruženje za promociju društvene odgovornosti, na ulicama Novog Sada i Sremskih Karlovaca postavljeno je ukupno 25 bilborda</w:t>
      </w:r>
      <w:r>
        <w:rPr>
          <w:rFonts w:ascii="Times New Roman" w:eastAsia="Times New Roman" w:hAnsi="Times New Roman" w:cs="Times New Roman"/>
          <w:bCs/>
          <w:sz w:val="24"/>
          <w:szCs w:val="24"/>
          <w:lang w:val="en-US"/>
        </w:rPr>
        <w:t xml:space="preserve"> </w:t>
      </w:r>
      <w:r w:rsidRPr="00826C9A">
        <w:rPr>
          <w:rFonts w:ascii="Times New Roman" w:eastAsia="Times New Roman" w:hAnsi="Times New Roman" w:cs="Times New Roman"/>
          <w:bCs/>
          <w:sz w:val="24"/>
          <w:szCs w:val="24"/>
          <w:lang w:val="en-US"/>
        </w:rPr>
        <w:t>s više od 120 učenika osnovnih i srednjih škola koji su osvajali nagrade na republičkim i međunarodnim takmičenjima u oblasti nauke i umetnosti. „Dnevnik“ će u narednim danima predstaviti učesnike projekta „Učim + Znam = Vredim” koji su istaknuti na bilbordima širom Novog Sada i Sremskih Karlovaca.</w:t>
      </w:r>
      <w:r>
        <w:rPr>
          <w:rFonts w:ascii="Times New Roman" w:eastAsia="Times New Roman" w:hAnsi="Times New Roman" w:cs="Times New Roman"/>
          <w:bCs/>
          <w:sz w:val="24"/>
          <w:szCs w:val="24"/>
          <w:lang w:val="en-US"/>
        </w:rPr>
        <w:t xml:space="preserve"> </w:t>
      </w:r>
      <w:r w:rsidRPr="00826C9A">
        <w:rPr>
          <w:rFonts w:ascii="Times New Roman" w:eastAsia="Times New Roman" w:hAnsi="Times New Roman" w:cs="Times New Roman"/>
          <w:bCs/>
          <w:sz w:val="24"/>
          <w:szCs w:val="24"/>
          <w:lang w:val="en-US"/>
        </w:rPr>
        <w:t>Ivana Dinić je učenica Karlovačke gimnazije koja je osvojila prvo mesto u poznavanju kineskog jezika na takmičenju „Kineski most”. Ivana se takođe bavi i prevncijom narkomanije kod mladih.</w:t>
      </w:r>
      <w:r>
        <w:rPr>
          <w:rFonts w:ascii="Times New Roman" w:eastAsia="Times New Roman" w:hAnsi="Times New Roman" w:cs="Times New Roman"/>
          <w:bCs/>
          <w:sz w:val="24"/>
          <w:szCs w:val="24"/>
          <w:lang w:val="en-US"/>
        </w:rPr>
        <w:t xml:space="preserve"> </w:t>
      </w:r>
      <w:r w:rsidRPr="00826C9A">
        <w:rPr>
          <w:rFonts w:ascii="Times New Roman" w:eastAsia="Times New Roman" w:hAnsi="Times New Roman" w:cs="Times New Roman"/>
          <w:bCs/>
          <w:sz w:val="24"/>
          <w:szCs w:val="24"/>
          <w:lang w:val="en-US"/>
        </w:rPr>
        <w:t>– Planiram da nastavim da izučavam kineski jezik, tako da mi je sledeći korak da upišem kineski na fakultetu – kaže Ivana Dinić. – U budućnosti sebe vidim kao prevodica u kineskoj ambasadi.</w:t>
      </w:r>
    </w:p>
    <w:p w:rsidR="00DB7121" w:rsidRDefault="00DB7121" w:rsidP="00716D00">
      <w:pPr>
        <w:spacing w:after="0" w:line="240" w:lineRule="auto"/>
        <w:jc w:val="both"/>
        <w:rPr>
          <w:rFonts w:ascii="Times New Roman" w:eastAsia="Times New Roman" w:hAnsi="Times New Roman" w:cs="Times New Roman"/>
          <w:bCs/>
          <w:sz w:val="24"/>
          <w:szCs w:val="24"/>
          <w:lang w:val="en-US"/>
        </w:rPr>
      </w:pPr>
    </w:p>
    <w:p w:rsidR="00DB7121" w:rsidRPr="00716D00" w:rsidRDefault="00DB7121" w:rsidP="00DB7121">
      <w:pPr>
        <w:spacing w:after="0" w:line="240" w:lineRule="auto"/>
        <w:jc w:val="center"/>
        <w:rPr>
          <w:rFonts w:ascii="Times New Roman" w:eastAsia="Times New Roman" w:hAnsi="Times New Roman" w:cs="Times New Roman"/>
          <w:b/>
          <w:bCs/>
          <w:color w:val="0000CC"/>
          <w:sz w:val="28"/>
          <w:szCs w:val="24"/>
          <w:lang w:val="en-US"/>
        </w:rPr>
      </w:pPr>
      <w:r w:rsidRPr="00716D00">
        <w:rPr>
          <w:rFonts w:ascii="Times New Roman" w:eastAsia="Times New Roman" w:hAnsi="Times New Roman" w:cs="Times New Roman"/>
          <w:b/>
          <w:bCs/>
          <w:color w:val="0000CC"/>
          <w:sz w:val="28"/>
          <w:szCs w:val="24"/>
          <w:lang w:val="en-US"/>
        </w:rPr>
        <w:t>Pronalazači u Banovini</w:t>
      </w:r>
    </w:p>
    <w:p w:rsidR="00DB7121" w:rsidRPr="00DB7121" w:rsidRDefault="00DB7121" w:rsidP="00DB7121">
      <w:pPr>
        <w:spacing w:after="0" w:line="240" w:lineRule="auto"/>
        <w:ind w:firstLine="720"/>
        <w:jc w:val="both"/>
        <w:rPr>
          <w:rFonts w:ascii="Times New Roman" w:eastAsia="Times New Roman" w:hAnsi="Times New Roman" w:cs="Times New Roman"/>
          <w:bCs/>
          <w:sz w:val="24"/>
          <w:szCs w:val="24"/>
          <w:lang w:val="en-US"/>
        </w:rPr>
      </w:pPr>
    </w:p>
    <w:p w:rsidR="00DB7121" w:rsidRPr="00DB7121" w:rsidRDefault="00DB7121" w:rsidP="00DB7121">
      <w:pPr>
        <w:spacing w:after="0" w:line="240" w:lineRule="auto"/>
        <w:ind w:firstLine="720"/>
        <w:jc w:val="both"/>
        <w:rPr>
          <w:rFonts w:ascii="Times New Roman" w:eastAsia="Times New Roman" w:hAnsi="Times New Roman" w:cs="Times New Roman"/>
          <w:bCs/>
          <w:sz w:val="24"/>
          <w:szCs w:val="24"/>
          <w:lang w:val="en-US"/>
        </w:rPr>
      </w:pPr>
      <w:r w:rsidRPr="00DB7121">
        <w:rPr>
          <w:rFonts w:ascii="Times New Roman" w:eastAsia="Times New Roman" w:hAnsi="Times New Roman" w:cs="Times New Roman"/>
          <w:bCs/>
          <w:sz w:val="24"/>
          <w:szCs w:val="24"/>
          <w:lang w:val="en-US"/>
        </w:rPr>
        <w:t>Najbolji naši pronalazači okupili su se u sredu  14. decembra u pokrajinskoj vladi kako bi predstavili svoje uspehe, ali i razgovarali o problemima kada je reč o spovođenju tih ideja u proizvod. Zbog podrške koju je sekretarijat pružio Savezu pronalazača Vojvodine sekretaru je dodeljena zlatna medalja Tesla festa.</w:t>
      </w:r>
      <w:r>
        <w:rPr>
          <w:rFonts w:ascii="Times New Roman" w:eastAsia="Times New Roman" w:hAnsi="Times New Roman" w:cs="Times New Roman"/>
          <w:bCs/>
          <w:sz w:val="24"/>
          <w:szCs w:val="24"/>
          <w:lang w:val="en-US"/>
        </w:rPr>
        <w:t xml:space="preserve"> </w:t>
      </w:r>
      <w:r w:rsidRPr="00DB7121">
        <w:rPr>
          <w:rFonts w:ascii="Times New Roman" w:eastAsia="Times New Roman" w:hAnsi="Times New Roman" w:cs="Times New Roman"/>
          <w:bCs/>
          <w:sz w:val="24"/>
          <w:szCs w:val="24"/>
          <w:lang w:val="en-US"/>
        </w:rPr>
        <w:t>Snaga države je u njenim inovacijama, i upravo bez njih nema ni razvojne privrede. O našim pronalazačima i njihovim uspesima govore medalje i pehari sa međunarodnih takmičenja. Ipak, posebno kod onih mladih, inovacija je samo hobi, a ideje o preduzetništvu imaju.</w:t>
      </w:r>
      <w:r>
        <w:rPr>
          <w:rFonts w:ascii="Times New Roman" w:eastAsia="Times New Roman" w:hAnsi="Times New Roman" w:cs="Times New Roman"/>
          <w:bCs/>
          <w:sz w:val="24"/>
          <w:szCs w:val="24"/>
          <w:lang w:val="en-US"/>
        </w:rPr>
        <w:t xml:space="preserve"> </w:t>
      </w:r>
      <w:r w:rsidRPr="00DB7121">
        <w:rPr>
          <w:rFonts w:ascii="Times New Roman" w:eastAsia="Times New Roman" w:hAnsi="Times New Roman" w:cs="Times New Roman"/>
          <w:bCs/>
          <w:sz w:val="24"/>
          <w:szCs w:val="24"/>
          <w:lang w:val="en-US"/>
        </w:rPr>
        <w:t>"Bavim se elektronkom kao hobijem, a proizvod koji sam patentirao su verzija električnih bubnjeva", kaže Petrović Aleksandar, student Fakulteta tehničkih nauka.</w:t>
      </w:r>
    </w:p>
    <w:p w:rsidR="00DB7121" w:rsidRPr="00DB7121" w:rsidRDefault="00DB7121" w:rsidP="00DB7121">
      <w:pPr>
        <w:spacing w:after="0" w:line="240" w:lineRule="auto"/>
        <w:ind w:firstLine="720"/>
        <w:jc w:val="both"/>
        <w:rPr>
          <w:rFonts w:ascii="Times New Roman" w:eastAsia="Times New Roman" w:hAnsi="Times New Roman" w:cs="Times New Roman"/>
          <w:bCs/>
          <w:sz w:val="24"/>
          <w:szCs w:val="24"/>
          <w:lang w:val="en-US"/>
        </w:rPr>
      </w:pPr>
      <w:r w:rsidRPr="00DB7121">
        <w:rPr>
          <w:rFonts w:ascii="Times New Roman" w:eastAsia="Times New Roman" w:hAnsi="Times New Roman" w:cs="Times New Roman"/>
          <w:bCs/>
          <w:sz w:val="24"/>
          <w:szCs w:val="24"/>
          <w:lang w:val="en-US"/>
        </w:rPr>
        <w:lastRenderedPageBreak/>
        <w:t>Ono što pronalazačima u Srbiji nedostaje je podrška države. U pokrajinskom sekteratrijatu za visoko obrazovanje kažu da će oni za sponu nauke i privrede naredne godine izdvojili 35 milona dinara.</w:t>
      </w:r>
      <w:r>
        <w:rPr>
          <w:rFonts w:ascii="Times New Roman" w:eastAsia="Times New Roman" w:hAnsi="Times New Roman" w:cs="Times New Roman"/>
          <w:bCs/>
          <w:sz w:val="24"/>
          <w:szCs w:val="24"/>
          <w:lang w:val="en-US"/>
        </w:rPr>
        <w:t xml:space="preserve"> </w:t>
      </w:r>
      <w:r w:rsidRPr="00DB7121">
        <w:rPr>
          <w:rFonts w:ascii="Times New Roman" w:eastAsia="Times New Roman" w:hAnsi="Times New Roman" w:cs="Times New Roman"/>
          <w:bCs/>
          <w:sz w:val="24"/>
          <w:szCs w:val="24"/>
          <w:lang w:val="en-US"/>
        </w:rPr>
        <w:t>"Verujem da je veći potencijal u privredi. Država može da pomogne, ali sama privreda mora da nađe svoj interes", kaže Zoran Milošević, pokrajinski sekretar za visoko obrazovanje i naučnoistraživačku delatnost.</w:t>
      </w:r>
      <w:r>
        <w:rPr>
          <w:rFonts w:ascii="Times New Roman" w:eastAsia="Times New Roman" w:hAnsi="Times New Roman" w:cs="Times New Roman"/>
          <w:bCs/>
          <w:sz w:val="24"/>
          <w:szCs w:val="24"/>
          <w:lang w:val="en-US"/>
        </w:rPr>
        <w:t xml:space="preserve"> </w:t>
      </w:r>
      <w:r w:rsidRPr="00DB7121">
        <w:rPr>
          <w:rFonts w:ascii="Times New Roman" w:eastAsia="Times New Roman" w:hAnsi="Times New Roman" w:cs="Times New Roman"/>
          <w:bCs/>
          <w:sz w:val="24"/>
          <w:szCs w:val="24"/>
          <w:lang w:val="en-US"/>
        </w:rPr>
        <w:t>Pozitivan signal države , kada su u pitanju inovatori, stiže iz Fonda zа inovаcionu delаtnost preko kog je Četrnaest inovativnih projekata u Srbiji dobilo je finansijsku podršku.</w:t>
      </w:r>
      <w:r w:rsidRPr="00DB7121">
        <w:rPr>
          <w:rFonts w:ascii="Times New Roman" w:eastAsia="Times New Roman" w:hAnsi="Times New Roman" w:cs="Times New Roman"/>
          <w:bCs/>
          <w:sz w:val="24"/>
          <w:szCs w:val="24"/>
        </w:rPr>
        <w:t xml:space="preserve"> </w:t>
      </w:r>
      <w:hyperlink r:id="rId14" w:history="1">
        <w:r w:rsidRPr="00DB7121">
          <w:rPr>
            <w:rStyle w:val="Hyperlink"/>
            <w:rFonts w:ascii="Times New Roman" w:eastAsia="Times New Roman" w:hAnsi="Times New Roman" w:cs="Times New Roman"/>
            <w:bCs/>
            <w:sz w:val="24"/>
            <w:szCs w:val="24"/>
            <w:lang w:val="en-US"/>
          </w:rPr>
          <w:t>https://www.youtube.com/watch?v=Xw4TJKBLLR4</w:t>
        </w:r>
      </w:hyperlink>
      <w:r w:rsidRPr="00DB7121">
        <w:rPr>
          <w:rFonts w:ascii="Times New Roman" w:eastAsia="Times New Roman" w:hAnsi="Times New Roman" w:cs="Times New Roman"/>
          <w:bCs/>
          <w:sz w:val="24"/>
          <w:szCs w:val="24"/>
          <w:lang w:val="en-US"/>
        </w:rPr>
        <w:t xml:space="preserve"> </w:t>
      </w:r>
    </w:p>
    <w:p w:rsidR="00DB7121" w:rsidRPr="00826C9A" w:rsidRDefault="00DB7121" w:rsidP="007F24BD">
      <w:pPr>
        <w:spacing w:after="0" w:line="240" w:lineRule="auto"/>
        <w:ind w:firstLine="720"/>
        <w:jc w:val="both"/>
        <w:rPr>
          <w:rFonts w:ascii="Times New Roman" w:eastAsia="Times New Roman" w:hAnsi="Times New Roman" w:cs="Times New Roman"/>
          <w:bCs/>
          <w:sz w:val="24"/>
          <w:szCs w:val="24"/>
          <w:lang w:val="en-US"/>
        </w:rPr>
      </w:pPr>
    </w:p>
    <w:p w:rsidR="007F24BD" w:rsidRPr="00105B01" w:rsidRDefault="00105B01" w:rsidP="007F24BD">
      <w:pPr>
        <w:spacing w:after="0" w:line="240" w:lineRule="auto"/>
        <w:jc w:val="center"/>
        <w:rPr>
          <w:rFonts w:ascii="Times New Roman" w:eastAsia="Times New Roman" w:hAnsi="Times New Roman" w:cs="Times New Roman"/>
          <w:b/>
          <w:bCs/>
          <w:color w:val="0000CC"/>
          <w:sz w:val="28"/>
          <w:szCs w:val="24"/>
          <w:lang w:val="en-US"/>
        </w:rPr>
      </w:pPr>
      <w:r w:rsidRPr="00105B01">
        <w:rPr>
          <w:rFonts w:ascii="Times New Roman" w:eastAsia="Times New Roman" w:hAnsi="Times New Roman" w:cs="Times New Roman"/>
          <w:b/>
          <w:bCs/>
          <w:color w:val="0000CC"/>
          <w:sz w:val="28"/>
          <w:szCs w:val="24"/>
          <w:lang w:val="en-US"/>
        </w:rPr>
        <w:t>Đaci - p</w:t>
      </w:r>
      <w:r w:rsidR="007F24BD" w:rsidRPr="00105B01">
        <w:rPr>
          <w:rFonts w:ascii="Times New Roman" w:eastAsia="Times New Roman" w:hAnsi="Times New Roman" w:cs="Times New Roman"/>
          <w:b/>
          <w:bCs/>
          <w:color w:val="0000CC"/>
          <w:sz w:val="28"/>
          <w:szCs w:val="24"/>
          <w:lang w:val="en-US"/>
        </w:rPr>
        <w:t>onos Baletske škole</w:t>
      </w:r>
    </w:p>
    <w:p w:rsidR="007F24BD" w:rsidRDefault="007F24BD" w:rsidP="007F24BD">
      <w:pPr>
        <w:spacing w:after="0" w:line="240" w:lineRule="auto"/>
        <w:rPr>
          <w:rFonts w:ascii="Times New Roman" w:eastAsia="Times New Roman" w:hAnsi="Times New Roman" w:cs="Times New Roman"/>
          <w:bCs/>
          <w:sz w:val="24"/>
          <w:szCs w:val="24"/>
          <w:lang w:val="en-US"/>
        </w:rPr>
      </w:pPr>
    </w:p>
    <w:p w:rsidR="007F24BD" w:rsidRPr="00826C9A" w:rsidRDefault="00667439" w:rsidP="007F24BD">
      <w:pPr>
        <w:spacing w:after="0" w:line="240" w:lineRule="auto"/>
        <w:ind w:firstLine="720"/>
        <w:jc w:val="both"/>
        <w:rPr>
          <w:rFonts w:ascii="Times New Roman" w:eastAsia="Times New Roman" w:hAnsi="Times New Roman" w:cs="Times New Roman"/>
          <w:bCs/>
          <w:sz w:val="24"/>
          <w:szCs w:val="24"/>
          <w:lang w:val="en-US"/>
        </w:rPr>
      </w:pPr>
      <w:r w:rsidRPr="00826C9A">
        <w:rPr>
          <w:rFonts w:ascii="Times New Roman" w:eastAsia="Times New Roman" w:hAnsi="Times New Roman" w:cs="Times New Roman"/>
          <w:bCs/>
          <w:noProof/>
          <w:sz w:val="24"/>
          <w:szCs w:val="24"/>
          <w:lang w:eastAsia="sr-Latn-RS"/>
        </w:rPr>
        <w:drawing>
          <wp:anchor distT="0" distB="0" distL="114300" distR="114300" simplePos="0" relativeHeight="251666432" behindDoc="1" locked="0" layoutInCell="1" allowOverlap="1" wp14:anchorId="190880B2" wp14:editId="763DF318">
            <wp:simplePos x="0" y="0"/>
            <wp:positionH relativeFrom="column">
              <wp:posOffset>3738245</wp:posOffset>
            </wp:positionH>
            <wp:positionV relativeFrom="paragraph">
              <wp:posOffset>255270</wp:posOffset>
            </wp:positionV>
            <wp:extent cx="2371725" cy="1638935"/>
            <wp:effectExtent l="0" t="0" r="9525" b="0"/>
            <wp:wrapTight wrapText="bothSides">
              <wp:wrapPolygon edited="0">
                <wp:start x="0" y="0"/>
                <wp:lineTo x="0" y="21341"/>
                <wp:lineTo x="21513" y="21341"/>
                <wp:lineTo x="21513" y="0"/>
                <wp:lineTo x="0" y="0"/>
              </wp:wrapPolygon>
            </wp:wrapTight>
            <wp:docPr id="3" name="Picture 3" descr="http://www.dnevnik.rs/sites/default/files/imagecache/Slika-vest/17-baletska-skola.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dnevnik.rs/sites/default/files/imagecache/Slika-vest/17-baletska-skola.jpg">
                      <a:hlinkClick r:id="rId15"/>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371725" cy="1638935"/>
                    </a:xfrm>
                    <a:prstGeom prst="rect">
                      <a:avLst/>
                    </a:prstGeom>
                    <a:noFill/>
                    <a:ln>
                      <a:noFill/>
                    </a:ln>
                  </pic:spPr>
                </pic:pic>
              </a:graphicData>
            </a:graphic>
            <wp14:sizeRelH relativeFrom="page">
              <wp14:pctWidth>0</wp14:pctWidth>
            </wp14:sizeRelH>
            <wp14:sizeRelV relativeFrom="page">
              <wp14:pctHeight>0</wp14:pctHeight>
            </wp14:sizeRelV>
          </wp:anchor>
        </w:drawing>
      </w:r>
      <w:r w:rsidR="007F24BD" w:rsidRPr="007F24BD">
        <w:rPr>
          <w:rFonts w:ascii="Times New Roman" w:eastAsia="Times New Roman" w:hAnsi="Times New Roman" w:cs="Times New Roman"/>
          <w:bCs/>
          <w:sz w:val="24"/>
          <w:szCs w:val="24"/>
          <w:lang w:val="en-US"/>
        </w:rPr>
        <w:t>U okviru projekta „Učim + Znam = Vredim”, koji organizuje Udruženje za promociju društvene odgovornosti, na ulicama Novog Sada i Sremskih Karlovaca postavljeno je ukupno 25 bilborda</w:t>
      </w:r>
      <w:r w:rsidR="007F24BD">
        <w:rPr>
          <w:rFonts w:ascii="Times New Roman" w:eastAsia="Times New Roman" w:hAnsi="Times New Roman" w:cs="Times New Roman"/>
          <w:bCs/>
          <w:sz w:val="24"/>
          <w:szCs w:val="24"/>
          <w:lang w:val="en-US"/>
        </w:rPr>
        <w:t xml:space="preserve"> </w:t>
      </w:r>
      <w:r w:rsidR="007F24BD" w:rsidRPr="00826C9A">
        <w:rPr>
          <w:rFonts w:ascii="Times New Roman" w:eastAsia="Times New Roman" w:hAnsi="Times New Roman" w:cs="Times New Roman"/>
          <w:bCs/>
          <w:sz w:val="24"/>
          <w:szCs w:val="24"/>
          <w:lang w:val="en-US"/>
        </w:rPr>
        <w:t>s više od 120 učenika osnovnih i srednjih škola koji su osvajali nagrade na republičkim i međunarodnim takmičenjima u oblasti nauke i umetnosti. „Dnevnik“ će u narednim danima predstaviti učesnike projekta „Učim+Znam=Vredim” koji su istaknuti na bilbordima širom Novog Sada i Sremskih Karlovaca.</w:t>
      </w:r>
      <w:r w:rsidR="007F24BD">
        <w:rPr>
          <w:rFonts w:ascii="Times New Roman" w:eastAsia="Times New Roman" w:hAnsi="Times New Roman" w:cs="Times New Roman"/>
          <w:bCs/>
          <w:sz w:val="24"/>
          <w:szCs w:val="24"/>
          <w:lang w:val="en-US"/>
        </w:rPr>
        <w:t xml:space="preserve"> </w:t>
      </w:r>
      <w:r w:rsidR="007F24BD" w:rsidRPr="00826C9A">
        <w:rPr>
          <w:rFonts w:ascii="Times New Roman" w:eastAsia="Times New Roman" w:hAnsi="Times New Roman" w:cs="Times New Roman"/>
          <w:bCs/>
          <w:sz w:val="24"/>
          <w:szCs w:val="24"/>
          <w:lang w:val="en-US"/>
        </w:rPr>
        <w:t>Ovog puta predstavljamo vam najbolje učenike Baletske škole.</w:t>
      </w:r>
    </w:p>
    <w:p w:rsidR="007F24BD" w:rsidRDefault="007F24BD" w:rsidP="007F24BD">
      <w:pPr>
        <w:spacing w:after="0" w:line="240" w:lineRule="auto"/>
        <w:jc w:val="both"/>
        <w:rPr>
          <w:rFonts w:ascii="Times New Roman" w:eastAsia="Times New Roman" w:hAnsi="Times New Roman" w:cs="Times New Roman"/>
          <w:bCs/>
          <w:sz w:val="24"/>
          <w:szCs w:val="24"/>
          <w:lang w:val="en-US"/>
        </w:rPr>
      </w:pPr>
      <w:r w:rsidRPr="00826C9A">
        <w:rPr>
          <w:rFonts w:ascii="Times New Roman" w:eastAsia="Times New Roman" w:hAnsi="Times New Roman" w:cs="Times New Roman"/>
          <w:bCs/>
          <w:sz w:val="24"/>
          <w:szCs w:val="24"/>
          <w:lang w:val="en-US"/>
        </w:rPr>
        <w:t>Dejana Bajić, učenica drugog razreda Srednje baletske škole – smer klasični balet, laureatkinja je Republičkog takmičenja u baletu. Nakon završetka škole, želi dodatno da se usavršava.–</w:t>
      </w:r>
      <w:r>
        <w:rPr>
          <w:rFonts w:ascii="Times New Roman" w:eastAsia="Times New Roman" w:hAnsi="Times New Roman" w:cs="Times New Roman"/>
          <w:bCs/>
          <w:sz w:val="24"/>
          <w:szCs w:val="24"/>
          <w:lang w:val="en-US"/>
        </w:rPr>
        <w:t xml:space="preserve"> </w:t>
      </w:r>
      <w:r w:rsidRPr="00826C9A">
        <w:rPr>
          <w:rFonts w:ascii="Times New Roman" w:eastAsia="Times New Roman" w:hAnsi="Times New Roman" w:cs="Times New Roman"/>
          <w:bCs/>
          <w:sz w:val="24"/>
          <w:szCs w:val="24"/>
          <w:lang w:val="en-US"/>
        </w:rPr>
        <w:t>Milica Mučibabić, učenica treće godine Srednje baletske škole, laureatkinja je Republičkog baletskom takmičenju. Milica je takođe uspešan đak Gimnazije „Jovan Jovanović Zmaj” i kaže da njen dan</w:t>
      </w:r>
      <w:r>
        <w:rPr>
          <w:rFonts w:ascii="Times New Roman" w:eastAsia="Times New Roman" w:hAnsi="Times New Roman" w:cs="Times New Roman"/>
          <w:bCs/>
          <w:sz w:val="24"/>
          <w:szCs w:val="24"/>
          <w:lang w:val="en-US"/>
        </w:rPr>
        <w:t xml:space="preserve"> uglavnom ceo protekne u školi. </w:t>
      </w:r>
      <w:r w:rsidRPr="00826C9A">
        <w:rPr>
          <w:rFonts w:ascii="Times New Roman" w:eastAsia="Times New Roman" w:hAnsi="Times New Roman" w:cs="Times New Roman"/>
          <w:bCs/>
          <w:sz w:val="24"/>
          <w:szCs w:val="24"/>
          <w:lang w:val="en-US"/>
        </w:rPr>
        <w:t>Katarina Zec, šesnaestogodišnja učenica drugog razreda Srednje baletske škole, osvojila je bronzanu medalju na Internacionalnom baletskom takmičenju u Zagrebu, kao i prvu na Republičkom. Iako je za takve uspehe neophodno mnogo odricanja, ona kaže da joj to nije teško jer je u njenom životu bale</w:t>
      </w:r>
      <w:r>
        <w:rPr>
          <w:rFonts w:ascii="Times New Roman" w:eastAsia="Times New Roman" w:hAnsi="Times New Roman" w:cs="Times New Roman"/>
          <w:bCs/>
          <w:sz w:val="24"/>
          <w:szCs w:val="24"/>
          <w:lang w:val="en-US"/>
        </w:rPr>
        <w:t xml:space="preserve">t na prvom mestu, ispred svega. </w:t>
      </w:r>
    </w:p>
    <w:p w:rsidR="007F24BD" w:rsidRDefault="007F24BD" w:rsidP="00105B01">
      <w:pPr>
        <w:spacing w:after="0" w:line="240" w:lineRule="auto"/>
        <w:ind w:firstLine="720"/>
        <w:jc w:val="both"/>
        <w:rPr>
          <w:rFonts w:ascii="Times New Roman" w:eastAsia="Times New Roman" w:hAnsi="Times New Roman" w:cs="Times New Roman"/>
          <w:bCs/>
          <w:sz w:val="24"/>
          <w:szCs w:val="24"/>
          <w:lang w:val="en-US"/>
        </w:rPr>
      </w:pPr>
      <w:r w:rsidRPr="00826C9A">
        <w:rPr>
          <w:rFonts w:ascii="Times New Roman" w:eastAsia="Times New Roman" w:hAnsi="Times New Roman" w:cs="Times New Roman"/>
          <w:bCs/>
          <w:sz w:val="24"/>
          <w:szCs w:val="24"/>
          <w:lang w:val="en-US"/>
        </w:rPr>
        <w:t>Miroslav Grubić je učenik četvrtog razreda Baletske škole u Novom Sadu, a u Osnovnoj školi „Petefi Šandor” je završio šesti razred. Osvojio je prvu nagradu na Republičkom takmičenju u klasičnom baletu. Sebe vidi da kao uspešnog čov</w:t>
      </w:r>
      <w:r>
        <w:rPr>
          <w:rFonts w:ascii="Times New Roman" w:eastAsia="Times New Roman" w:hAnsi="Times New Roman" w:cs="Times New Roman"/>
          <w:bCs/>
          <w:sz w:val="24"/>
          <w:szCs w:val="24"/>
          <w:lang w:val="en-US"/>
        </w:rPr>
        <w:t xml:space="preserve">eka u dve oblasti u budućnosti. </w:t>
      </w:r>
      <w:r w:rsidRPr="00826C9A">
        <w:rPr>
          <w:rFonts w:ascii="Times New Roman" w:eastAsia="Times New Roman" w:hAnsi="Times New Roman" w:cs="Times New Roman"/>
          <w:bCs/>
          <w:sz w:val="24"/>
          <w:szCs w:val="24"/>
          <w:lang w:val="en-US"/>
        </w:rPr>
        <w:t>Aleksa Žikić je takođe učenik četvrtog razreda Baletske škole u Novom Sadu. Uživa u klasičnom baletu, a na Republičkom ta</w:t>
      </w:r>
      <w:r>
        <w:rPr>
          <w:rFonts w:ascii="Times New Roman" w:eastAsia="Times New Roman" w:hAnsi="Times New Roman" w:cs="Times New Roman"/>
          <w:bCs/>
          <w:sz w:val="24"/>
          <w:szCs w:val="24"/>
          <w:lang w:val="en-US"/>
        </w:rPr>
        <w:t xml:space="preserve">kmičenju je osvojio prvo mesto. </w:t>
      </w:r>
      <w:r w:rsidRPr="00826C9A">
        <w:rPr>
          <w:rFonts w:ascii="Times New Roman" w:eastAsia="Times New Roman" w:hAnsi="Times New Roman" w:cs="Times New Roman"/>
          <w:bCs/>
          <w:sz w:val="24"/>
          <w:szCs w:val="24"/>
          <w:lang w:val="en-US"/>
        </w:rPr>
        <w:t xml:space="preserve">Staša Kukić završila je Baletsku školu – Odsek za savremenu igru. Osvojila je prvo </w:t>
      </w:r>
      <w:r>
        <w:rPr>
          <w:rFonts w:ascii="Times New Roman" w:eastAsia="Times New Roman" w:hAnsi="Times New Roman" w:cs="Times New Roman"/>
          <w:bCs/>
          <w:sz w:val="24"/>
          <w:szCs w:val="24"/>
          <w:lang w:val="en-US"/>
        </w:rPr>
        <w:t xml:space="preserve">mesto na Republičkom takmičenju </w:t>
      </w:r>
      <w:r w:rsidRPr="00826C9A">
        <w:rPr>
          <w:rFonts w:ascii="Times New Roman" w:eastAsia="Times New Roman" w:hAnsi="Times New Roman" w:cs="Times New Roman"/>
          <w:bCs/>
          <w:sz w:val="24"/>
          <w:szCs w:val="24"/>
          <w:lang w:val="en-US"/>
        </w:rPr>
        <w:t xml:space="preserve">Teodora Vujkov je završila Baletsku školu u Novom Sadu. Laureatkinja je u kategoriji savremenog </w:t>
      </w:r>
      <w:r>
        <w:rPr>
          <w:rFonts w:ascii="Times New Roman" w:eastAsia="Times New Roman" w:hAnsi="Times New Roman" w:cs="Times New Roman"/>
          <w:bCs/>
          <w:sz w:val="24"/>
          <w:szCs w:val="24"/>
          <w:lang w:val="en-US"/>
        </w:rPr>
        <w:t xml:space="preserve">plesa. </w:t>
      </w:r>
      <w:r w:rsidRPr="00826C9A">
        <w:rPr>
          <w:rFonts w:ascii="Times New Roman" w:eastAsia="Times New Roman" w:hAnsi="Times New Roman" w:cs="Times New Roman"/>
          <w:bCs/>
          <w:sz w:val="24"/>
          <w:szCs w:val="24"/>
          <w:lang w:val="en-US"/>
        </w:rPr>
        <w:t>Aleksandra Marić pohađala je Baletsku školu u Novom Sadu i završila je Smer za narodnu igru. Na Republičkom takmičenju osvojila je prvo mesto.</w:t>
      </w:r>
      <w:r>
        <w:rPr>
          <w:rFonts w:ascii="Times New Roman" w:eastAsia="Times New Roman" w:hAnsi="Times New Roman" w:cs="Times New Roman"/>
          <w:bCs/>
          <w:sz w:val="24"/>
          <w:szCs w:val="24"/>
          <w:lang w:val="en-US"/>
        </w:rPr>
        <w:tab/>
      </w:r>
      <w:r w:rsidRPr="00826C9A">
        <w:rPr>
          <w:rFonts w:ascii="Times New Roman" w:eastAsia="Times New Roman" w:hAnsi="Times New Roman" w:cs="Times New Roman"/>
          <w:bCs/>
          <w:sz w:val="24"/>
          <w:szCs w:val="24"/>
          <w:lang w:val="en-US"/>
        </w:rPr>
        <w:br/>
      </w:r>
    </w:p>
    <w:p w:rsidR="00DB7121" w:rsidRPr="00667439" w:rsidRDefault="00DB7121" w:rsidP="00DB7121">
      <w:pPr>
        <w:spacing w:after="0" w:line="240" w:lineRule="auto"/>
        <w:jc w:val="center"/>
        <w:rPr>
          <w:rFonts w:ascii="Times New Roman" w:eastAsia="Times New Roman" w:hAnsi="Times New Roman" w:cs="Times New Roman"/>
          <w:b/>
          <w:bCs/>
          <w:color w:val="0000CC"/>
          <w:sz w:val="28"/>
          <w:szCs w:val="24"/>
          <w:lang w:val="en-US"/>
        </w:rPr>
      </w:pPr>
      <w:r w:rsidRPr="00667439">
        <w:rPr>
          <w:rFonts w:ascii="Times New Roman" w:eastAsia="Times New Roman" w:hAnsi="Times New Roman" w:cs="Times New Roman"/>
          <w:b/>
          <w:bCs/>
          <w:color w:val="0000CC"/>
          <w:sz w:val="28"/>
          <w:szCs w:val="24"/>
          <w:lang w:val="en-US"/>
        </w:rPr>
        <w:t>"Radosno detinjstvo" iz osam delova</w:t>
      </w:r>
    </w:p>
    <w:p w:rsidR="00716D00" w:rsidRPr="00667439" w:rsidRDefault="00716D00" w:rsidP="00DB7121">
      <w:pPr>
        <w:spacing w:after="0" w:line="240" w:lineRule="auto"/>
        <w:jc w:val="both"/>
        <w:rPr>
          <w:rFonts w:ascii="Times New Roman" w:eastAsia="Times New Roman" w:hAnsi="Times New Roman" w:cs="Times New Roman"/>
          <w:bCs/>
          <w:color w:val="0000CC"/>
          <w:sz w:val="24"/>
          <w:szCs w:val="24"/>
          <w:lang w:val="en-US"/>
        </w:rPr>
      </w:pPr>
    </w:p>
    <w:p w:rsidR="00DB7121" w:rsidRPr="00DB7121" w:rsidRDefault="00DB7121" w:rsidP="00716D00">
      <w:pPr>
        <w:spacing w:after="0" w:line="240" w:lineRule="auto"/>
        <w:ind w:firstLine="720"/>
        <w:jc w:val="both"/>
        <w:rPr>
          <w:rFonts w:ascii="Times New Roman" w:eastAsia="Times New Roman" w:hAnsi="Times New Roman" w:cs="Times New Roman"/>
          <w:bCs/>
          <w:sz w:val="24"/>
          <w:szCs w:val="24"/>
          <w:lang w:val="en-US"/>
        </w:rPr>
      </w:pPr>
      <w:r w:rsidRPr="00716D00">
        <w:rPr>
          <w:rFonts w:ascii="Times New Roman" w:eastAsia="Times New Roman" w:hAnsi="Times New Roman" w:cs="Times New Roman"/>
          <w:bCs/>
          <w:sz w:val="24"/>
          <w:szCs w:val="24"/>
          <w:lang w:val="en-US"/>
        </w:rPr>
        <w:t>Predškolska ustanova "Radosno detinjstvo" će od sledećeg septembra biti podeljena na osam celina.</w:t>
      </w:r>
      <w:r w:rsidR="00716D00">
        <w:rPr>
          <w:rFonts w:ascii="Times New Roman" w:eastAsia="Times New Roman" w:hAnsi="Times New Roman" w:cs="Times New Roman"/>
          <w:bCs/>
          <w:sz w:val="24"/>
          <w:szCs w:val="24"/>
          <w:lang w:val="en-US"/>
        </w:rPr>
        <w:t xml:space="preserve"> </w:t>
      </w:r>
      <w:r w:rsidRPr="00DB7121">
        <w:rPr>
          <w:rFonts w:ascii="Times New Roman" w:eastAsia="Times New Roman" w:hAnsi="Times New Roman" w:cs="Times New Roman"/>
          <w:bCs/>
          <w:sz w:val="24"/>
          <w:szCs w:val="24"/>
          <w:lang w:val="en-US"/>
        </w:rPr>
        <w:t>Kao obrazloženje navodi se želja da se rastereti postojeći sistem i unapredi rad sa decom.</w:t>
      </w:r>
      <w:r w:rsidR="00716D00">
        <w:rPr>
          <w:rFonts w:ascii="Times New Roman" w:eastAsia="Times New Roman" w:hAnsi="Times New Roman" w:cs="Times New Roman"/>
          <w:bCs/>
          <w:sz w:val="24"/>
          <w:szCs w:val="24"/>
          <w:lang w:val="en-US"/>
        </w:rPr>
        <w:t xml:space="preserve"> </w:t>
      </w:r>
      <w:r w:rsidRPr="00DB7121">
        <w:rPr>
          <w:rFonts w:ascii="Times New Roman" w:eastAsia="Times New Roman" w:hAnsi="Times New Roman" w:cs="Times New Roman"/>
          <w:bCs/>
          <w:sz w:val="24"/>
          <w:szCs w:val="24"/>
          <w:lang w:val="en-US"/>
        </w:rPr>
        <w:t>Ova transformacija neće umnožiti broj zaposlenih u administraciji, jer će oni samo biti preraspodeljeni iz postojećeg sistema, najavio je član gradskog veća za obrazovanje Vladimir Jelić.</w:t>
      </w:r>
    </w:p>
    <w:p w:rsidR="00DB7121" w:rsidRDefault="00DB7121" w:rsidP="00DB7121">
      <w:pPr>
        <w:spacing w:after="0" w:line="240" w:lineRule="auto"/>
        <w:jc w:val="both"/>
        <w:rPr>
          <w:rFonts w:ascii="Times New Roman" w:eastAsia="Times New Roman" w:hAnsi="Times New Roman" w:cs="Times New Roman"/>
          <w:bCs/>
          <w:sz w:val="24"/>
          <w:szCs w:val="24"/>
          <w:lang w:val="en-US"/>
        </w:rPr>
      </w:pPr>
    </w:p>
    <w:p w:rsidR="00DB7121" w:rsidRPr="00667439" w:rsidRDefault="00DB7121" w:rsidP="00DB7121">
      <w:pPr>
        <w:spacing w:after="0" w:line="240" w:lineRule="auto"/>
        <w:jc w:val="center"/>
        <w:rPr>
          <w:rFonts w:ascii="Times New Roman" w:eastAsia="Times New Roman" w:hAnsi="Times New Roman" w:cs="Times New Roman"/>
          <w:b/>
          <w:bCs/>
          <w:color w:val="0000CC"/>
          <w:sz w:val="28"/>
          <w:szCs w:val="24"/>
          <w:lang w:val="en-US"/>
        </w:rPr>
      </w:pPr>
      <w:r w:rsidRPr="00667439">
        <w:rPr>
          <w:rFonts w:ascii="Times New Roman" w:eastAsia="Times New Roman" w:hAnsi="Times New Roman" w:cs="Times New Roman"/>
          <w:b/>
          <w:bCs/>
          <w:color w:val="0000CC"/>
          <w:sz w:val="28"/>
          <w:szCs w:val="24"/>
          <w:lang w:val="en-US"/>
        </w:rPr>
        <w:t>Apatin: Okrugli sto "Škola pripada svima"</w:t>
      </w:r>
    </w:p>
    <w:p w:rsidR="00716D00" w:rsidRDefault="00716D00" w:rsidP="00DB7121">
      <w:pPr>
        <w:spacing w:after="0" w:line="240" w:lineRule="auto"/>
        <w:ind w:firstLine="720"/>
        <w:jc w:val="both"/>
        <w:rPr>
          <w:rFonts w:ascii="Times New Roman" w:eastAsia="Times New Roman" w:hAnsi="Times New Roman" w:cs="Times New Roman"/>
          <w:b/>
          <w:bCs/>
          <w:sz w:val="24"/>
          <w:szCs w:val="24"/>
          <w:lang w:val="en-US"/>
        </w:rPr>
      </w:pPr>
    </w:p>
    <w:p w:rsidR="00DB7121" w:rsidRPr="00DB7121" w:rsidRDefault="00DB7121" w:rsidP="00716D00">
      <w:pPr>
        <w:spacing w:after="0" w:line="240" w:lineRule="auto"/>
        <w:ind w:firstLine="720"/>
        <w:jc w:val="both"/>
        <w:rPr>
          <w:rFonts w:ascii="Times New Roman" w:eastAsia="Times New Roman" w:hAnsi="Times New Roman" w:cs="Times New Roman"/>
          <w:bCs/>
          <w:sz w:val="24"/>
          <w:szCs w:val="24"/>
          <w:lang w:val="en-US"/>
        </w:rPr>
      </w:pPr>
      <w:r w:rsidRPr="00716D00">
        <w:rPr>
          <w:rFonts w:ascii="Times New Roman" w:eastAsia="Times New Roman" w:hAnsi="Times New Roman" w:cs="Times New Roman"/>
          <w:bCs/>
          <w:sz w:val="24"/>
          <w:szCs w:val="24"/>
          <w:lang w:val="en-US"/>
        </w:rPr>
        <w:t>U plavoj sal</w:t>
      </w:r>
      <w:r w:rsidR="00716D00">
        <w:rPr>
          <w:rFonts w:ascii="Times New Roman" w:eastAsia="Times New Roman" w:hAnsi="Times New Roman" w:cs="Times New Roman"/>
          <w:bCs/>
          <w:sz w:val="24"/>
          <w:szCs w:val="24"/>
          <w:lang w:val="en-US"/>
        </w:rPr>
        <w:t xml:space="preserve">i Skupštine opštine Apatin u četvrtak </w:t>
      </w:r>
      <w:r w:rsidRPr="00716D00">
        <w:rPr>
          <w:rFonts w:ascii="Times New Roman" w:eastAsia="Times New Roman" w:hAnsi="Times New Roman" w:cs="Times New Roman"/>
          <w:bCs/>
          <w:sz w:val="24"/>
          <w:szCs w:val="24"/>
          <w:lang w:val="en-US"/>
        </w:rPr>
        <w:t xml:space="preserve"> u 12 časova Centar za kulturu i obrazovanje iz Sonte organizuje Okrugli sto pod nazivom "Škola pripada svima".</w:t>
      </w:r>
      <w:r w:rsidR="00716D00">
        <w:rPr>
          <w:rFonts w:ascii="Times New Roman" w:eastAsia="Times New Roman" w:hAnsi="Times New Roman" w:cs="Times New Roman"/>
          <w:bCs/>
          <w:sz w:val="24"/>
          <w:szCs w:val="24"/>
          <w:lang w:val="en-US"/>
        </w:rPr>
        <w:t xml:space="preserve"> </w:t>
      </w:r>
      <w:r w:rsidRPr="00DB7121">
        <w:rPr>
          <w:rFonts w:ascii="Times New Roman" w:eastAsia="Times New Roman" w:hAnsi="Times New Roman" w:cs="Times New Roman"/>
          <w:bCs/>
          <w:sz w:val="24"/>
          <w:szCs w:val="24"/>
          <w:lang w:val="en-US"/>
        </w:rPr>
        <w:t xml:space="preserve">Skup će okupiti predstavnike škola, institucija, udruženja, medija i ostale zainteresovane, a ima za cilj unapređenje </w:t>
      </w:r>
      <w:r w:rsidRPr="00DB7121">
        <w:rPr>
          <w:rFonts w:ascii="Times New Roman" w:eastAsia="Times New Roman" w:hAnsi="Times New Roman" w:cs="Times New Roman"/>
          <w:bCs/>
          <w:sz w:val="24"/>
          <w:szCs w:val="24"/>
          <w:lang w:val="en-US"/>
        </w:rPr>
        <w:lastRenderedPageBreak/>
        <w:t>lokalnih mehanizama podrške dece iz uskraćenih grupa</w:t>
      </w:r>
      <w:r w:rsidR="00716D00">
        <w:rPr>
          <w:rFonts w:ascii="Times New Roman" w:eastAsia="Times New Roman" w:hAnsi="Times New Roman" w:cs="Times New Roman"/>
          <w:bCs/>
          <w:sz w:val="24"/>
          <w:szCs w:val="24"/>
          <w:lang w:val="en-US"/>
        </w:rPr>
        <w:t xml:space="preserve">. </w:t>
      </w:r>
      <w:r w:rsidRPr="00DB7121">
        <w:rPr>
          <w:rFonts w:ascii="Times New Roman" w:eastAsia="Times New Roman" w:hAnsi="Times New Roman" w:cs="Times New Roman"/>
          <w:bCs/>
          <w:sz w:val="24"/>
          <w:szCs w:val="24"/>
          <w:lang w:val="en-US"/>
        </w:rPr>
        <w:t>Učesnici i učesnice razgovaraće o povećanju broja učenika i učenica iz osetljivih grupa u učeničkim parlamentima i drugim vidovima vannastavnih aktivnosti u školama i lokalnoj zajednici, kao i o unapređenju inkluzivne politike u praksi.</w:t>
      </w:r>
      <w:r w:rsidR="00716D00">
        <w:rPr>
          <w:rFonts w:ascii="Times New Roman" w:eastAsia="Times New Roman" w:hAnsi="Times New Roman" w:cs="Times New Roman"/>
          <w:bCs/>
          <w:sz w:val="24"/>
          <w:szCs w:val="24"/>
          <w:lang w:val="en-US"/>
        </w:rPr>
        <w:t xml:space="preserve"> </w:t>
      </w:r>
      <w:r w:rsidRPr="00DB7121">
        <w:rPr>
          <w:rFonts w:ascii="Times New Roman" w:eastAsia="Times New Roman" w:hAnsi="Times New Roman" w:cs="Times New Roman"/>
          <w:bCs/>
          <w:sz w:val="24"/>
          <w:szCs w:val="24"/>
          <w:lang w:val="en-US"/>
        </w:rPr>
        <w:t>Okrugli sto je deo projekta "Parlament za sve" koji sprovodi Centar za kulturu i obrazovanje Sonta uz podršku Mreže prijatelja inkluzivnog obrazovanja.</w:t>
      </w:r>
    </w:p>
    <w:p w:rsidR="00DB7121" w:rsidRDefault="00DB7121" w:rsidP="00716D00">
      <w:pPr>
        <w:spacing w:after="0" w:line="240" w:lineRule="auto"/>
        <w:jc w:val="both"/>
        <w:rPr>
          <w:rFonts w:ascii="Times New Roman" w:eastAsia="Times New Roman" w:hAnsi="Times New Roman" w:cs="Times New Roman"/>
          <w:bCs/>
          <w:sz w:val="24"/>
          <w:szCs w:val="24"/>
          <w:lang w:val="en-US"/>
        </w:rPr>
      </w:pPr>
    </w:p>
    <w:p w:rsidR="00105B01" w:rsidRPr="00105B01" w:rsidRDefault="00105B01" w:rsidP="00105B01">
      <w:pPr>
        <w:spacing w:after="0" w:line="240" w:lineRule="auto"/>
        <w:jc w:val="center"/>
        <w:rPr>
          <w:rFonts w:ascii="Times New Roman" w:eastAsia="Times New Roman" w:hAnsi="Times New Roman" w:cs="Times New Roman"/>
          <w:b/>
          <w:bCs/>
          <w:color w:val="0000CC"/>
          <w:sz w:val="28"/>
          <w:szCs w:val="24"/>
          <w:lang w:val="en-US"/>
        </w:rPr>
      </w:pPr>
      <w:r w:rsidRPr="00105B01">
        <w:rPr>
          <w:rFonts w:ascii="Times New Roman" w:eastAsia="Times New Roman" w:hAnsi="Times New Roman" w:cs="Times New Roman"/>
          <w:b/>
          <w:bCs/>
          <w:color w:val="0000CC"/>
          <w:sz w:val="28"/>
          <w:szCs w:val="24"/>
          <w:lang w:val="en-US"/>
        </w:rPr>
        <w:t>Sombor: Nebeski mehaničar među gimnazijalcima</w:t>
      </w:r>
    </w:p>
    <w:p w:rsidR="00105B01" w:rsidRDefault="00105B01" w:rsidP="00105B01">
      <w:pPr>
        <w:spacing w:after="0" w:line="240" w:lineRule="auto"/>
        <w:jc w:val="both"/>
        <w:rPr>
          <w:rFonts w:ascii="Times New Roman" w:eastAsia="Times New Roman" w:hAnsi="Times New Roman" w:cs="Times New Roman"/>
          <w:bCs/>
          <w:sz w:val="24"/>
          <w:szCs w:val="24"/>
          <w:lang w:val="en-US"/>
        </w:rPr>
      </w:pPr>
    </w:p>
    <w:p w:rsidR="00105B01" w:rsidRDefault="00105B01" w:rsidP="00105B01">
      <w:pPr>
        <w:spacing w:after="0" w:line="240" w:lineRule="auto"/>
        <w:ind w:firstLine="720"/>
        <w:jc w:val="both"/>
        <w:rPr>
          <w:rFonts w:ascii="Times New Roman" w:eastAsia="Times New Roman" w:hAnsi="Times New Roman" w:cs="Times New Roman"/>
          <w:bCs/>
          <w:sz w:val="24"/>
          <w:szCs w:val="24"/>
          <w:lang w:val="en-US"/>
        </w:rPr>
      </w:pPr>
      <w:r w:rsidRPr="00826C9A">
        <w:rPr>
          <w:rFonts w:ascii="Times New Roman" w:eastAsia="Times New Roman" w:hAnsi="Times New Roman" w:cs="Times New Roman"/>
          <w:bCs/>
          <w:noProof/>
          <w:sz w:val="24"/>
          <w:szCs w:val="24"/>
          <w:lang w:eastAsia="sr-Latn-RS"/>
        </w:rPr>
        <w:drawing>
          <wp:anchor distT="0" distB="0" distL="114300" distR="114300" simplePos="0" relativeHeight="251679744" behindDoc="1" locked="0" layoutInCell="1" allowOverlap="1" wp14:anchorId="0AEAA53D" wp14:editId="66D1BFF1">
            <wp:simplePos x="0" y="0"/>
            <wp:positionH relativeFrom="column">
              <wp:posOffset>3933825</wp:posOffset>
            </wp:positionH>
            <wp:positionV relativeFrom="paragraph">
              <wp:posOffset>199390</wp:posOffset>
            </wp:positionV>
            <wp:extent cx="2181225" cy="1507490"/>
            <wp:effectExtent l="0" t="0" r="9525" b="0"/>
            <wp:wrapTight wrapText="bothSides">
              <wp:wrapPolygon edited="0">
                <wp:start x="0" y="0"/>
                <wp:lineTo x="0" y="21291"/>
                <wp:lineTo x="21506" y="21291"/>
                <wp:lineTo x="21506" y="0"/>
                <wp:lineTo x="0" y="0"/>
              </wp:wrapPolygon>
            </wp:wrapTight>
            <wp:docPr id="25" name="Picture 25" descr="Са свечаности у Гимназији „Вељко Петровић”">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а свечаности у Гимназији „Вељко Петровић”">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181225" cy="150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05B01">
        <w:rPr>
          <w:rFonts w:ascii="Times New Roman" w:eastAsia="Times New Roman" w:hAnsi="Times New Roman" w:cs="Times New Roman"/>
          <w:bCs/>
          <w:sz w:val="24"/>
          <w:szCs w:val="24"/>
          <w:lang w:val="en-US"/>
        </w:rPr>
        <w:t>Grandiozno delo najvećeg svetskog klimatologa Milutina Milankovića, u eri velikih klimatskih promena sve je aktuelnije, a 58. godišnjica smrti naučnika</w:t>
      </w:r>
      <w:r>
        <w:rPr>
          <w:rFonts w:ascii="Times New Roman" w:eastAsia="Times New Roman" w:hAnsi="Times New Roman" w:cs="Times New Roman"/>
          <w:bCs/>
          <w:sz w:val="24"/>
          <w:szCs w:val="24"/>
          <w:lang w:val="en-US"/>
        </w:rPr>
        <w:t xml:space="preserve"> </w:t>
      </w:r>
      <w:r w:rsidRPr="00826C9A">
        <w:rPr>
          <w:rFonts w:ascii="Times New Roman" w:eastAsia="Times New Roman" w:hAnsi="Times New Roman" w:cs="Times New Roman"/>
          <w:bCs/>
          <w:sz w:val="24"/>
          <w:szCs w:val="24"/>
          <w:lang w:val="en-US"/>
        </w:rPr>
        <w:t>kojeg je američka svemirska agencija NASA svrstala u 10 najvećih svih vremena, obeležena je i u somborskoj Gimnaziji „Veljko Petrović“ otkrivanjem skulpture posvećene ovom srpskom geniju. Hol na prvom spratu Gimnazije oplemenjen je radom vajara Dragana Rajšića, skulpturom koja se može tumačiti i kao prikaz Milankovićeve teorije ekscentrične putanje Zemlje oko Sunca koje i uzrokuje periodična glacijalna doba.</w:t>
      </w:r>
      <w:r>
        <w:rPr>
          <w:rFonts w:ascii="Times New Roman" w:eastAsia="Times New Roman" w:hAnsi="Times New Roman" w:cs="Times New Roman"/>
          <w:bCs/>
          <w:sz w:val="24"/>
          <w:szCs w:val="24"/>
          <w:lang w:val="en-US"/>
        </w:rPr>
        <w:t xml:space="preserve"> </w:t>
      </w:r>
      <w:r w:rsidRPr="00826C9A">
        <w:rPr>
          <w:rFonts w:ascii="Times New Roman" w:eastAsia="Times New Roman" w:hAnsi="Times New Roman" w:cs="Times New Roman"/>
          <w:bCs/>
          <w:sz w:val="24"/>
          <w:szCs w:val="24"/>
          <w:lang w:val="en-US"/>
        </w:rPr>
        <w:t>Skulptura je u hol somborske Gimnazije dospela zahvaljujući Ministarstvu kulture i informisanja koje je otkupilo ovaj rad i, nakon sprovedenog konkursa, skulpturu darovalo Gimnaziji „Veljko Petrović“. Skulpturu pod nazivom „Nebeski mehaničar“ otkrila je gradonačelnica Sombora Dušanka Golubović koja je istakla da joj je čast da Sombor ima priliku da spoji umetnost i nauku.</w:t>
      </w:r>
    </w:p>
    <w:p w:rsidR="00105B01" w:rsidRDefault="00105B01" w:rsidP="00105B01">
      <w:pPr>
        <w:spacing w:after="0" w:line="240" w:lineRule="auto"/>
        <w:ind w:firstLine="720"/>
        <w:jc w:val="both"/>
        <w:rPr>
          <w:rFonts w:ascii="Times New Roman" w:eastAsia="Times New Roman" w:hAnsi="Times New Roman" w:cs="Times New Roman"/>
          <w:bCs/>
          <w:sz w:val="24"/>
          <w:szCs w:val="24"/>
          <w:lang w:val="en-US"/>
        </w:rPr>
      </w:pPr>
      <w:r w:rsidRPr="00826C9A">
        <w:rPr>
          <w:rFonts w:ascii="Times New Roman" w:eastAsia="Times New Roman" w:hAnsi="Times New Roman" w:cs="Times New Roman"/>
          <w:bCs/>
          <w:sz w:val="24"/>
          <w:szCs w:val="24"/>
          <w:lang w:val="en-US"/>
        </w:rPr>
        <w:t>Otkrivanju skulpture prisustvovao je i Nemanja Sarač, član Gradskog veća za oblast kulture, a o značaju postavljanja skulpture govorili su Đorđe Nešić, direktor Kulturnog i naučnog centra „Milutin Milanković“ u Dalju, gde je Milanković rođen, direktor Gimnazije „Veljko Petrović“ Ladislav Fekete, načelnik Školske uprave Sombor Borislav Staničkov i autor skulpture Dragan Rajšić.</w:t>
      </w:r>
    </w:p>
    <w:p w:rsidR="00105B01" w:rsidRDefault="00105B01" w:rsidP="00105B01">
      <w:pPr>
        <w:spacing w:after="0" w:line="240" w:lineRule="auto"/>
        <w:ind w:firstLine="720"/>
        <w:jc w:val="both"/>
        <w:rPr>
          <w:rFonts w:ascii="Times New Roman" w:eastAsia="Times New Roman" w:hAnsi="Times New Roman" w:cs="Times New Roman"/>
          <w:bCs/>
          <w:sz w:val="24"/>
          <w:szCs w:val="24"/>
          <w:lang w:val="en-US"/>
        </w:rPr>
      </w:pPr>
      <w:r w:rsidRPr="00826C9A">
        <w:rPr>
          <w:rFonts w:ascii="Times New Roman" w:eastAsia="Times New Roman" w:hAnsi="Times New Roman" w:cs="Times New Roman"/>
          <w:bCs/>
          <w:sz w:val="24"/>
          <w:szCs w:val="24"/>
          <w:lang w:val="en-US"/>
        </w:rPr>
        <w:t>„Putnik kroz vasionu i vekove” Milutin Milanković je rođen 28. maja 1879. godine. Inženjer, doktor tehničkih nauka, akademik, profesor Beogradskog Univerziteta, potpredsednik Srpske akademije nauka i umetnosti. Naučnik koji je bio i veliki mecena umetnicima kao što je Paja Jovanović, matematički je objasnio nastanak ledenih doba, bio je tvorac nove metodologije u klimatologiji i začetnik klimatskog modeliranja, autor najpreciznijeg astronomskog kalendara...</w:t>
      </w:r>
      <w:r w:rsidRPr="00826C9A">
        <w:rPr>
          <w:rFonts w:ascii="Times New Roman" w:eastAsia="Times New Roman" w:hAnsi="Times New Roman" w:cs="Times New Roman"/>
          <w:bCs/>
          <w:sz w:val="24"/>
          <w:szCs w:val="24"/>
          <w:lang w:val="en-US"/>
        </w:rPr>
        <w:br/>
        <w:t> </w:t>
      </w:r>
    </w:p>
    <w:p w:rsidR="00DB7121" w:rsidRPr="00667439" w:rsidRDefault="00DB7121" w:rsidP="00DB7121">
      <w:pPr>
        <w:spacing w:after="0" w:line="240" w:lineRule="auto"/>
        <w:jc w:val="center"/>
        <w:rPr>
          <w:rFonts w:ascii="Times New Roman" w:eastAsia="Times New Roman" w:hAnsi="Times New Roman" w:cs="Times New Roman"/>
          <w:b/>
          <w:bCs/>
          <w:color w:val="0000CC"/>
          <w:sz w:val="28"/>
          <w:szCs w:val="24"/>
          <w:lang w:val="en-US"/>
        </w:rPr>
      </w:pPr>
      <w:r w:rsidRPr="00667439">
        <w:rPr>
          <w:rFonts w:ascii="Times New Roman" w:eastAsia="Times New Roman" w:hAnsi="Times New Roman" w:cs="Times New Roman"/>
          <w:b/>
          <w:bCs/>
          <w:color w:val="0000CC"/>
          <w:sz w:val="28"/>
          <w:szCs w:val="24"/>
          <w:lang w:val="en-US"/>
        </w:rPr>
        <w:t>"Romeo i Julija" u izvođenju inđijskih gimnazijalaca</w:t>
      </w:r>
    </w:p>
    <w:p w:rsidR="00DB7121" w:rsidRDefault="00DB7121" w:rsidP="00DB7121">
      <w:pPr>
        <w:spacing w:after="0" w:line="240" w:lineRule="auto"/>
        <w:ind w:firstLine="720"/>
        <w:jc w:val="both"/>
        <w:rPr>
          <w:rFonts w:ascii="Times New Roman" w:eastAsia="Times New Roman" w:hAnsi="Times New Roman" w:cs="Times New Roman"/>
          <w:b/>
          <w:bCs/>
          <w:sz w:val="24"/>
          <w:szCs w:val="24"/>
          <w:lang w:val="en-US"/>
        </w:rPr>
      </w:pPr>
    </w:p>
    <w:p w:rsidR="00DB7121" w:rsidRPr="00DB7121" w:rsidRDefault="00DB7121" w:rsidP="00DB7121">
      <w:pPr>
        <w:spacing w:after="0" w:line="240" w:lineRule="auto"/>
        <w:ind w:firstLine="720"/>
        <w:jc w:val="both"/>
        <w:rPr>
          <w:rFonts w:ascii="Times New Roman" w:eastAsia="Times New Roman" w:hAnsi="Times New Roman" w:cs="Times New Roman"/>
          <w:bCs/>
          <w:sz w:val="24"/>
          <w:szCs w:val="24"/>
          <w:lang w:val="en-US"/>
        </w:rPr>
      </w:pPr>
      <w:r w:rsidRPr="00DB7121">
        <w:rPr>
          <w:rFonts w:ascii="Times New Roman" w:eastAsia="Times New Roman" w:hAnsi="Times New Roman" w:cs="Times New Roman"/>
          <w:bCs/>
          <w:sz w:val="24"/>
          <w:szCs w:val="24"/>
          <w:lang w:val="en-US"/>
        </w:rPr>
        <w:t>Gimnazija u Inđiji u saradnji sa Kul</w:t>
      </w:r>
      <w:r w:rsidR="00716D00">
        <w:rPr>
          <w:rFonts w:ascii="Times New Roman" w:eastAsia="Times New Roman" w:hAnsi="Times New Roman" w:cs="Times New Roman"/>
          <w:bCs/>
          <w:sz w:val="24"/>
          <w:szCs w:val="24"/>
          <w:lang w:val="en-US"/>
        </w:rPr>
        <w:t>turnim centrom predstavila je juče</w:t>
      </w:r>
      <w:r w:rsidRPr="00DB7121">
        <w:rPr>
          <w:rFonts w:ascii="Times New Roman" w:eastAsia="Times New Roman" w:hAnsi="Times New Roman" w:cs="Times New Roman"/>
          <w:bCs/>
          <w:sz w:val="24"/>
          <w:szCs w:val="24"/>
          <w:lang w:val="en-US"/>
        </w:rPr>
        <w:t xml:space="preserve"> u 19 časova srednjoškolsku pozorišnu predstavu "Romeo i Julija" Vilijama Šekspira.</w:t>
      </w:r>
      <w:r>
        <w:rPr>
          <w:rFonts w:ascii="Times New Roman" w:eastAsia="Times New Roman" w:hAnsi="Times New Roman" w:cs="Times New Roman"/>
          <w:bCs/>
          <w:sz w:val="24"/>
          <w:szCs w:val="24"/>
          <w:lang w:val="en-US"/>
        </w:rPr>
        <w:t xml:space="preserve"> </w:t>
      </w:r>
      <w:r w:rsidRPr="00DB7121">
        <w:rPr>
          <w:rFonts w:ascii="Times New Roman" w:eastAsia="Times New Roman" w:hAnsi="Times New Roman" w:cs="Times New Roman"/>
          <w:bCs/>
          <w:sz w:val="24"/>
          <w:szCs w:val="24"/>
          <w:lang w:val="en-US"/>
        </w:rPr>
        <w:t>Ove godine se navršava 400 godina od smrti najpoznatijeg pisca i dramaturga Vilijama Šekspira, autora najizvođenijih pozorišnih komada na svetu. Kako se ova važna godišnjica obeležava svuda u svetu, naši gimnazijalci su zajedno sa profesorima rešili da njihovom interpretcijom drame "Romeo i Julija" odaju počast velikom piscu.</w:t>
      </w:r>
      <w:r>
        <w:rPr>
          <w:rFonts w:ascii="Times New Roman" w:eastAsia="Times New Roman" w:hAnsi="Times New Roman" w:cs="Times New Roman"/>
          <w:bCs/>
          <w:sz w:val="24"/>
          <w:szCs w:val="24"/>
          <w:lang w:val="en-US"/>
        </w:rPr>
        <w:t xml:space="preserve"> </w:t>
      </w:r>
      <w:r w:rsidRPr="00DB7121">
        <w:rPr>
          <w:rFonts w:ascii="Times New Roman" w:eastAsia="Times New Roman" w:hAnsi="Times New Roman" w:cs="Times New Roman"/>
          <w:bCs/>
          <w:sz w:val="24"/>
          <w:szCs w:val="24"/>
          <w:lang w:val="en-US"/>
        </w:rPr>
        <w:t>Predstava se realizuje u okviru projekta pod nazivom "Šekspir ove godine i među nama", a režiju potpisuje Dragica Savić.</w:t>
      </w:r>
      <w:r>
        <w:rPr>
          <w:rFonts w:ascii="Times New Roman" w:eastAsia="Times New Roman" w:hAnsi="Times New Roman" w:cs="Times New Roman"/>
          <w:bCs/>
          <w:sz w:val="24"/>
          <w:szCs w:val="24"/>
          <w:lang w:val="en-US"/>
        </w:rPr>
        <w:t xml:space="preserve"> </w:t>
      </w:r>
      <w:r w:rsidRPr="00DB7121">
        <w:rPr>
          <w:rFonts w:ascii="Times New Roman" w:eastAsia="Times New Roman" w:hAnsi="Times New Roman" w:cs="Times New Roman"/>
          <w:bCs/>
          <w:sz w:val="24"/>
          <w:szCs w:val="24"/>
          <w:lang w:val="en-US"/>
        </w:rPr>
        <w:t>Ulaznice se mogu kupiti danas od 18-21 časova i na dan predstave sat vremena pred početak. Cena ulaznice je 150 dinara.</w:t>
      </w:r>
    </w:p>
    <w:p w:rsidR="00DB7121" w:rsidRDefault="00DB7121" w:rsidP="00105B01">
      <w:pPr>
        <w:spacing w:after="0" w:line="240" w:lineRule="auto"/>
        <w:ind w:firstLine="720"/>
        <w:jc w:val="both"/>
        <w:rPr>
          <w:rFonts w:ascii="Times New Roman" w:eastAsia="Times New Roman" w:hAnsi="Times New Roman" w:cs="Times New Roman"/>
          <w:bCs/>
          <w:sz w:val="24"/>
          <w:szCs w:val="24"/>
          <w:lang w:val="en-US"/>
        </w:rPr>
      </w:pPr>
    </w:p>
    <w:p w:rsidR="00DB7121" w:rsidRPr="00667439" w:rsidRDefault="00DB7121" w:rsidP="00DB7121">
      <w:pPr>
        <w:spacing w:after="0" w:line="240" w:lineRule="auto"/>
        <w:jc w:val="center"/>
        <w:rPr>
          <w:rFonts w:ascii="Times New Roman" w:eastAsia="Times New Roman" w:hAnsi="Times New Roman" w:cs="Times New Roman"/>
          <w:b/>
          <w:bCs/>
          <w:color w:val="0000CC"/>
          <w:sz w:val="28"/>
          <w:szCs w:val="24"/>
          <w:lang w:val="en-US"/>
        </w:rPr>
      </w:pPr>
      <w:r w:rsidRPr="00667439">
        <w:rPr>
          <w:rFonts w:ascii="Times New Roman" w:eastAsia="Times New Roman" w:hAnsi="Times New Roman" w:cs="Times New Roman"/>
          <w:b/>
          <w:bCs/>
          <w:color w:val="0000CC"/>
          <w:sz w:val="28"/>
          <w:szCs w:val="24"/>
          <w:lang w:val="en-US"/>
        </w:rPr>
        <w:t>Koncert studenata Katedre za gudačke instrumente</w:t>
      </w:r>
    </w:p>
    <w:p w:rsidR="00716D00" w:rsidRDefault="00716D00" w:rsidP="00DB7121">
      <w:pPr>
        <w:spacing w:after="0" w:line="240" w:lineRule="auto"/>
        <w:ind w:firstLine="720"/>
        <w:jc w:val="both"/>
        <w:rPr>
          <w:rFonts w:ascii="Times New Roman" w:eastAsia="Times New Roman" w:hAnsi="Times New Roman" w:cs="Times New Roman"/>
          <w:bCs/>
          <w:sz w:val="24"/>
          <w:szCs w:val="24"/>
          <w:lang w:val="en-US"/>
        </w:rPr>
      </w:pPr>
    </w:p>
    <w:p w:rsidR="00DB7121" w:rsidRPr="00DB7121" w:rsidRDefault="00DB7121" w:rsidP="00716D00">
      <w:pPr>
        <w:spacing w:after="0" w:line="240" w:lineRule="auto"/>
        <w:ind w:firstLine="720"/>
        <w:jc w:val="both"/>
        <w:rPr>
          <w:rFonts w:ascii="Times New Roman" w:eastAsia="Times New Roman" w:hAnsi="Times New Roman" w:cs="Times New Roman"/>
          <w:bCs/>
          <w:sz w:val="24"/>
          <w:szCs w:val="24"/>
          <w:lang w:val="en-US"/>
        </w:rPr>
      </w:pPr>
      <w:r w:rsidRPr="00716D00">
        <w:rPr>
          <w:rFonts w:ascii="Times New Roman" w:eastAsia="Times New Roman" w:hAnsi="Times New Roman" w:cs="Times New Roman"/>
          <w:bCs/>
          <w:sz w:val="24"/>
          <w:szCs w:val="24"/>
          <w:lang w:val="en-US"/>
        </w:rPr>
        <w:t>U holu Akademije umetnosti Univerziteta u Novom Sadu, u zgradi na P</w:t>
      </w:r>
      <w:r w:rsidR="00716D00">
        <w:rPr>
          <w:rFonts w:ascii="Times New Roman" w:eastAsia="Times New Roman" w:hAnsi="Times New Roman" w:cs="Times New Roman"/>
          <w:bCs/>
          <w:sz w:val="24"/>
          <w:szCs w:val="24"/>
          <w:lang w:val="en-US"/>
        </w:rPr>
        <w:t>etrovaradinskoj tvrđavi, sinoć u 20 časova j</w:t>
      </w:r>
      <w:r w:rsidRPr="00716D00">
        <w:rPr>
          <w:rFonts w:ascii="Times New Roman" w:eastAsia="Times New Roman" w:hAnsi="Times New Roman" w:cs="Times New Roman"/>
          <w:bCs/>
          <w:sz w:val="24"/>
          <w:szCs w:val="24"/>
          <w:lang w:val="en-US"/>
        </w:rPr>
        <w:t xml:space="preserve">e održan koncert studenata Katedre za gudačke instrumente. Ulaz je </w:t>
      </w:r>
      <w:r w:rsidR="00716D00">
        <w:rPr>
          <w:rFonts w:ascii="Times New Roman" w:eastAsia="Times New Roman" w:hAnsi="Times New Roman" w:cs="Times New Roman"/>
          <w:bCs/>
          <w:sz w:val="24"/>
          <w:szCs w:val="24"/>
          <w:lang w:val="en-US"/>
        </w:rPr>
        <w:t xml:space="preserve">bio </w:t>
      </w:r>
      <w:r w:rsidRPr="00716D00">
        <w:rPr>
          <w:rFonts w:ascii="Times New Roman" w:eastAsia="Times New Roman" w:hAnsi="Times New Roman" w:cs="Times New Roman"/>
          <w:bCs/>
          <w:sz w:val="24"/>
          <w:szCs w:val="24"/>
          <w:lang w:val="en-US"/>
        </w:rPr>
        <w:t>slobodan.</w:t>
      </w:r>
      <w:r w:rsidR="00716D00">
        <w:rPr>
          <w:rFonts w:ascii="Times New Roman" w:eastAsia="Times New Roman" w:hAnsi="Times New Roman" w:cs="Times New Roman"/>
          <w:bCs/>
          <w:sz w:val="24"/>
          <w:szCs w:val="24"/>
          <w:lang w:val="en-US"/>
        </w:rPr>
        <w:t xml:space="preserve"> </w:t>
      </w:r>
      <w:r w:rsidRPr="00DB7121">
        <w:rPr>
          <w:rFonts w:ascii="Times New Roman" w:eastAsia="Times New Roman" w:hAnsi="Times New Roman" w:cs="Times New Roman"/>
          <w:bCs/>
          <w:sz w:val="24"/>
          <w:szCs w:val="24"/>
          <w:lang w:val="en-US"/>
        </w:rPr>
        <w:t xml:space="preserve">Na </w:t>
      </w:r>
      <w:r w:rsidR="00716D00">
        <w:rPr>
          <w:rFonts w:ascii="Times New Roman" w:eastAsia="Times New Roman" w:hAnsi="Times New Roman" w:cs="Times New Roman"/>
          <w:bCs/>
          <w:sz w:val="24"/>
          <w:szCs w:val="24"/>
          <w:lang w:val="en-US"/>
        </w:rPr>
        <w:t>koncertu su nastupil</w:t>
      </w:r>
      <w:r w:rsidRPr="00DB7121">
        <w:rPr>
          <w:rFonts w:ascii="Times New Roman" w:eastAsia="Times New Roman" w:hAnsi="Times New Roman" w:cs="Times New Roman"/>
          <w:bCs/>
          <w:sz w:val="24"/>
          <w:szCs w:val="24"/>
          <w:lang w:val="en-US"/>
        </w:rPr>
        <w:t>i</w:t>
      </w:r>
      <w:r w:rsidR="00716D00">
        <w:rPr>
          <w:rFonts w:ascii="Times New Roman" w:eastAsia="Times New Roman" w:hAnsi="Times New Roman" w:cs="Times New Roman"/>
          <w:bCs/>
          <w:sz w:val="24"/>
          <w:szCs w:val="24"/>
          <w:lang w:val="en-US"/>
        </w:rPr>
        <w:t xml:space="preserve"> studenti i studentkinje iz klas</w:t>
      </w:r>
      <w:r w:rsidRPr="00DB7121">
        <w:rPr>
          <w:rFonts w:ascii="Times New Roman" w:eastAsia="Times New Roman" w:hAnsi="Times New Roman" w:cs="Times New Roman"/>
          <w:bCs/>
          <w:sz w:val="24"/>
          <w:szCs w:val="24"/>
          <w:lang w:val="en-US"/>
        </w:rPr>
        <w:t>a prof. Nenada Vrbaškog, prof. Dušice Polovine, prof. Mihala Budinskog, prof. Nikole Aleksića, doc. Roberta Lakatoša i saradnika Ane Klem Aksentijević, Gordane Hajduković, Svetlane Štule i Erna Švana.</w:t>
      </w:r>
      <w:r>
        <w:rPr>
          <w:rFonts w:ascii="Times New Roman" w:eastAsia="Times New Roman" w:hAnsi="Times New Roman" w:cs="Times New Roman"/>
          <w:bCs/>
          <w:sz w:val="24"/>
          <w:szCs w:val="24"/>
          <w:lang w:val="en-US"/>
        </w:rPr>
        <w:t xml:space="preserve"> </w:t>
      </w:r>
      <w:r w:rsidRPr="00DB7121">
        <w:rPr>
          <w:rFonts w:ascii="Times New Roman" w:eastAsia="Times New Roman" w:hAnsi="Times New Roman" w:cs="Times New Roman"/>
          <w:bCs/>
          <w:sz w:val="24"/>
          <w:szCs w:val="24"/>
          <w:lang w:val="en-US"/>
        </w:rPr>
        <w:t xml:space="preserve">Za klavirsku saradnju </w:t>
      </w:r>
      <w:r w:rsidRPr="00DB7121">
        <w:rPr>
          <w:rFonts w:ascii="Times New Roman" w:eastAsia="Times New Roman" w:hAnsi="Times New Roman" w:cs="Times New Roman"/>
          <w:bCs/>
          <w:sz w:val="24"/>
          <w:szCs w:val="24"/>
          <w:lang w:val="en-US"/>
        </w:rPr>
        <w:lastRenderedPageBreak/>
        <w:t>biće zadužene Marina Mikić, Svetlana Pantelić, Eleonora Mali i Hilda Švan.</w:t>
      </w:r>
      <w:r>
        <w:rPr>
          <w:rFonts w:ascii="Times New Roman" w:eastAsia="Times New Roman" w:hAnsi="Times New Roman" w:cs="Times New Roman"/>
          <w:bCs/>
          <w:sz w:val="24"/>
          <w:szCs w:val="24"/>
          <w:lang w:val="en-US"/>
        </w:rPr>
        <w:t xml:space="preserve"> </w:t>
      </w:r>
      <w:r w:rsidR="00716D00">
        <w:rPr>
          <w:rFonts w:ascii="Times New Roman" w:eastAsia="Times New Roman" w:hAnsi="Times New Roman" w:cs="Times New Roman"/>
          <w:bCs/>
          <w:sz w:val="24"/>
          <w:szCs w:val="24"/>
          <w:lang w:val="en-US"/>
        </w:rPr>
        <w:t>Na programu</w:t>
      </w:r>
      <w:r w:rsidRPr="00DB7121">
        <w:rPr>
          <w:rFonts w:ascii="Times New Roman" w:eastAsia="Times New Roman" w:hAnsi="Times New Roman" w:cs="Times New Roman"/>
          <w:bCs/>
          <w:sz w:val="24"/>
          <w:szCs w:val="24"/>
          <w:lang w:val="en-US"/>
        </w:rPr>
        <w:t>: J.S. Bach, A. Corelli, W.A. Mozart, L. van Beethoven, G. F. Händel, G. Fres</w:t>
      </w:r>
      <w:r w:rsidR="00716D00">
        <w:rPr>
          <w:rFonts w:ascii="Times New Roman" w:eastAsia="Times New Roman" w:hAnsi="Times New Roman" w:cs="Times New Roman"/>
          <w:bCs/>
          <w:sz w:val="24"/>
          <w:szCs w:val="24"/>
          <w:lang w:val="en-US"/>
        </w:rPr>
        <w:t>cobaldi, J.Brahms, P. Sarasate.</w:t>
      </w:r>
    </w:p>
    <w:p w:rsidR="007F24BD" w:rsidRPr="00826C9A" w:rsidRDefault="007F24BD" w:rsidP="007F24BD">
      <w:pPr>
        <w:spacing w:after="0" w:line="240" w:lineRule="auto"/>
        <w:rPr>
          <w:rFonts w:ascii="Times New Roman" w:eastAsia="Times New Roman" w:hAnsi="Times New Roman" w:cs="Times New Roman"/>
          <w:bCs/>
          <w:sz w:val="24"/>
          <w:szCs w:val="24"/>
          <w:lang w:val="en-US"/>
        </w:rPr>
      </w:pPr>
    </w:p>
    <w:p w:rsidR="007F24BD" w:rsidRPr="00105B01" w:rsidRDefault="007F24BD" w:rsidP="007F24BD">
      <w:pPr>
        <w:spacing w:after="0" w:line="240" w:lineRule="auto"/>
        <w:jc w:val="center"/>
        <w:rPr>
          <w:rFonts w:ascii="Times New Roman" w:eastAsia="Times New Roman" w:hAnsi="Times New Roman" w:cs="Times New Roman"/>
          <w:bCs/>
          <w:color w:val="0000CC"/>
          <w:sz w:val="28"/>
          <w:szCs w:val="24"/>
          <w:lang w:val="en-US"/>
        </w:rPr>
      </w:pPr>
      <w:r w:rsidRPr="00105B01">
        <w:rPr>
          <w:rFonts w:ascii="Times New Roman" w:eastAsia="Times New Roman" w:hAnsi="Times New Roman" w:cs="Times New Roman"/>
          <w:b/>
          <w:bCs/>
          <w:color w:val="0000CC"/>
          <w:sz w:val="28"/>
          <w:szCs w:val="24"/>
          <w:lang w:val="en-US"/>
        </w:rPr>
        <w:t>Deci ulice ne treba davati novac</w:t>
      </w:r>
    </w:p>
    <w:p w:rsidR="007F24BD" w:rsidRDefault="007F24BD" w:rsidP="007F24BD">
      <w:pPr>
        <w:spacing w:after="0" w:line="240" w:lineRule="auto"/>
        <w:rPr>
          <w:rFonts w:ascii="Times New Roman" w:eastAsia="Times New Roman" w:hAnsi="Times New Roman" w:cs="Times New Roman"/>
          <w:bCs/>
          <w:sz w:val="24"/>
          <w:szCs w:val="24"/>
          <w:lang w:val="en-US"/>
        </w:rPr>
      </w:pPr>
    </w:p>
    <w:p w:rsidR="00DB7121" w:rsidRDefault="007F24BD" w:rsidP="00390093">
      <w:pPr>
        <w:spacing w:after="0" w:line="240" w:lineRule="auto"/>
        <w:ind w:firstLine="720"/>
        <w:jc w:val="both"/>
        <w:rPr>
          <w:rFonts w:ascii="Times New Roman" w:eastAsia="Times New Roman" w:hAnsi="Times New Roman" w:cs="Times New Roman"/>
          <w:bCs/>
          <w:sz w:val="24"/>
          <w:szCs w:val="24"/>
          <w:lang w:val="en-US"/>
        </w:rPr>
      </w:pPr>
      <w:r w:rsidRPr="00826C9A">
        <w:rPr>
          <w:rFonts w:ascii="Times New Roman" w:eastAsia="Times New Roman" w:hAnsi="Times New Roman" w:cs="Times New Roman"/>
          <w:bCs/>
          <w:sz w:val="24"/>
          <w:szCs w:val="24"/>
          <w:lang w:val="en-US"/>
        </w:rPr>
        <w:t>Veoma važnu ulogu u sklanjanju dece s ulice imaju sami građani, koji ne bi trebalo da daju novac, već da svako dete upute ili odvedu u Svratište.</w:t>
      </w:r>
      <w:r>
        <w:rPr>
          <w:rFonts w:ascii="Times New Roman" w:eastAsia="Times New Roman" w:hAnsi="Times New Roman" w:cs="Times New Roman"/>
          <w:bCs/>
          <w:sz w:val="24"/>
          <w:szCs w:val="24"/>
          <w:lang w:val="en-US"/>
        </w:rPr>
        <w:t xml:space="preserve"> </w:t>
      </w:r>
      <w:r w:rsidRPr="00826C9A">
        <w:rPr>
          <w:rFonts w:ascii="Times New Roman" w:eastAsia="Times New Roman" w:hAnsi="Times New Roman" w:cs="Times New Roman"/>
          <w:bCs/>
          <w:sz w:val="24"/>
          <w:szCs w:val="24"/>
          <w:lang w:val="en-US"/>
        </w:rPr>
        <w:t>– Svako dete koje nam dođe na vrata, bez bilo kakvog ličnog dokumenta, može se okupati, jesti, dobiti čistu odeću. To, upravo, jeste ono po čemu je Svratište fleksibilnija usluga u odnosu na ostale usluge iz sistema jer nama ne trebaju nikakve potvrde o vakcinaciji, da li je dete redovno u školi ili ne. Mi smo tu da zadovoljimo osnovne potrebe i ne pitamo da li je dete iz Novog Sada. U tom smislu će građani više zaštititi dete i veću uslugu će mu učiniti ako ga uputi na Svratište jer to dete tako može zadovoljiti osnovne potrebe, a mi da vidimo da, ako je porodica tog deteta životno i zdravstveno ugrožena, uključimo i druge službe – kaže koordinat</w:t>
      </w:r>
      <w:r w:rsidR="00390093">
        <w:rPr>
          <w:rFonts w:ascii="Times New Roman" w:eastAsia="Times New Roman" w:hAnsi="Times New Roman" w:cs="Times New Roman"/>
          <w:bCs/>
          <w:sz w:val="24"/>
          <w:szCs w:val="24"/>
          <w:lang w:val="en-US"/>
        </w:rPr>
        <w:t>orka Daliborka Batrnek Antonić.</w:t>
      </w:r>
    </w:p>
    <w:p w:rsidR="00B95E79" w:rsidRDefault="00B95E79" w:rsidP="007F24BD">
      <w:pPr>
        <w:spacing w:after="0" w:line="240" w:lineRule="auto"/>
        <w:rPr>
          <w:rFonts w:ascii="Times New Roman" w:eastAsia="Times New Roman" w:hAnsi="Times New Roman" w:cs="Times New Roman"/>
          <w:bCs/>
          <w:sz w:val="24"/>
          <w:szCs w:val="24"/>
          <w:lang w:val="en-US"/>
        </w:rPr>
      </w:pPr>
    </w:p>
    <w:p w:rsidR="00DB7121" w:rsidRPr="00DB7121" w:rsidRDefault="00DB7121" w:rsidP="00DB7121">
      <w:pPr>
        <w:spacing w:after="0" w:line="240" w:lineRule="auto"/>
        <w:jc w:val="center"/>
        <w:rPr>
          <w:rFonts w:ascii="Times New Roman" w:eastAsia="Times New Roman" w:hAnsi="Times New Roman" w:cs="Times New Roman"/>
          <w:b/>
          <w:bCs/>
          <w:color w:val="FF0000"/>
          <w:sz w:val="28"/>
          <w:szCs w:val="24"/>
          <w:lang w:val="en-US"/>
        </w:rPr>
      </w:pPr>
      <w:r w:rsidRPr="00DB7121">
        <w:rPr>
          <w:rFonts w:ascii="Times New Roman" w:eastAsia="Times New Roman" w:hAnsi="Times New Roman" w:cs="Times New Roman"/>
          <w:b/>
          <w:bCs/>
          <w:color w:val="FF0000"/>
          <w:sz w:val="28"/>
          <w:szCs w:val="24"/>
          <w:lang w:val="en-US"/>
        </w:rPr>
        <w:t>Kazne za roditelje nasilnih đaka</w:t>
      </w:r>
    </w:p>
    <w:p w:rsidR="00DB7121" w:rsidRDefault="00DB7121" w:rsidP="00DB7121">
      <w:pPr>
        <w:spacing w:after="0" w:line="240" w:lineRule="auto"/>
        <w:rPr>
          <w:rFonts w:ascii="Times New Roman" w:eastAsia="Times New Roman" w:hAnsi="Times New Roman" w:cs="Times New Roman"/>
          <w:bCs/>
          <w:sz w:val="24"/>
          <w:szCs w:val="24"/>
          <w:lang w:val="en-US"/>
        </w:rPr>
      </w:pPr>
    </w:p>
    <w:p w:rsidR="00DB7121" w:rsidRDefault="00DB7121" w:rsidP="00DB7121">
      <w:pPr>
        <w:spacing w:after="0" w:line="240" w:lineRule="auto"/>
        <w:ind w:firstLine="720"/>
        <w:jc w:val="both"/>
        <w:rPr>
          <w:rFonts w:ascii="Times New Roman" w:eastAsia="Times New Roman" w:hAnsi="Times New Roman" w:cs="Times New Roman"/>
          <w:bCs/>
          <w:sz w:val="24"/>
          <w:szCs w:val="24"/>
          <w:lang w:val="en-US"/>
        </w:rPr>
      </w:pPr>
      <w:r w:rsidRPr="00DB7121">
        <w:rPr>
          <w:rFonts w:ascii="Times New Roman" w:eastAsia="Times New Roman" w:hAnsi="Times New Roman" w:cs="Times New Roman"/>
          <w:bCs/>
          <w:sz w:val="24"/>
          <w:szCs w:val="24"/>
          <w:lang w:val="en-US"/>
        </w:rPr>
        <w:t xml:space="preserve">Ministarstvo prosvete intenzivno radi na novim zakonskim rešenjima jer je, kažu, sadašnja regulativa </w:t>
      </w:r>
      <w:r>
        <w:rPr>
          <w:rFonts w:ascii="Times New Roman" w:eastAsia="Times New Roman" w:hAnsi="Times New Roman" w:cs="Times New Roman"/>
          <w:bCs/>
          <w:sz w:val="24"/>
          <w:szCs w:val="24"/>
          <w:lang w:val="en-US"/>
        </w:rPr>
        <w:t xml:space="preserve">blaža nego što potrebe nalažu. </w:t>
      </w:r>
      <w:r w:rsidRPr="00DB7121">
        <w:rPr>
          <w:rFonts w:ascii="Times New Roman" w:eastAsia="Times New Roman" w:hAnsi="Times New Roman" w:cs="Times New Roman"/>
          <w:bCs/>
          <w:sz w:val="24"/>
          <w:szCs w:val="24"/>
          <w:lang w:val="en-US"/>
        </w:rPr>
        <w:t>Predložiće da se jasno definišu ozbiljne opomene za roditelje, uslovne i novčane kazne</w:t>
      </w:r>
    </w:p>
    <w:p w:rsidR="00DB7121" w:rsidRDefault="00DB7121" w:rsidP="00DB7121">
      <w:pPr>
        <w:spacing w:after="0" w:line="240" w:lineRule="auto"/>
        <w:ind w:firstLine="720"/>
        <w:jc w:val="both"/>
        <w:rPr>
          <w:rFonts w:ascii="Times New Roman" w:eastAsia="Times New Roman" w:hAnsi="Times New Roman" w:cs="Times New Roman"/>
          <w:bCs/>
          <w:sz w:val="24"/>
          <w:szCs w:val="24"/>
          <w:lang w:val="en-US"/>
        </w:rPr>
      </w:pPr>
      <w:r w:rsidRPr="00DB7121">
        <w:rPr>
          <w:rFonts w:ascii="Times New Roman" w:eastAsia="Times New Roman" w:hAnsi="Times New Roman" w:cs="Times New Roman"/>
          <w:bCs/>
          <w:sz w:val="24"/>
          <w:szCs w:val="24"/>
          <w:lang w:val="en-US"/>
        </w:rPr>
        <w:t>Otkako je đak ošamario profesorku u mladenovačkoj Tehničkoj školi, a nastavnik Četrnaeste beogradske gimnazije ostao bez posla i licence iako sud nije potvrdio da li je knjigom udario učenicu ili o klupu – damar koji pulsira prosvetnim krugovima ne slabi. Na krovni Zakon o osnovama sistema obrazovanja i vaspitanja upiru prstom oštećeni koji smatraju da su žrtve manjkavog propisa, ali i nadležni krojači novih zakonskih rešenja obećavajući da nasilje u školama neće tolerisati.</w:t>
      </w:r>
    </w:p>
    <w:p w:rsidR="00DB7121" w:rsidRPr="00DB7121" w:rsidRDefault="00DB7121" w:rsidP="00DB7121">
      <w:pPr>
        <w:spacing w:after="0" w:line="240" w:lineRule="auto"/>
        <w:ind w:firstLine="720"/>
        <w:jc w:val="both"/>
        <w:rPr>
          <w:rFonts w:ascii="Times New Roman" w:eastAsia="Times New Roman" w:hAnsi="Times New Roman" w:cs="Times New Roman"/>
          <w:bCs/>
          <w:sz w:val="24"/>
          <w:szCs w:val="24"/>
          <w:lang w:val="en-US"/>
        </w:rPr>
      </w:pPr>
      <w:r w:rsidRPr="00DB7121">
        <w:rPr>
          <w:rFonts w:ascii="Times New Roman" w:eastAsia="Times New Roman" w:hAnsi="Times New Roman" w:cs="Times New Roman"/>
          <w:bCs/>
          <w:sz w:val="24"/>
          <w:szCs w:val="24"/>
          <w:lang w:val="en-US"/>
        </w:rPr>
        <w:t>Ministarstvo prosvete, nauke i tehnološkog razvoja intenzivno radi na novim zakonskim rešenjima jer je sadašnja zakonska regulativa blaža nego što potrebe nalažu, kažu za „Politiku” iz kabineta ministra prosvete Mladena Šarčevića. Primećuju da su ustanovama potrebni veća odlučnost i ovlašćenja, kako bi mogle da predlažu drugim državnim organima da preduzmu određene mere. I to naročito kada je reč o težim povredama obaveza učenika povodom kojih škola može da vodi samo disciplinske postupke.</w:t>
      </w:r>
    </w:p>
    <w:p w:rsidR="00716D00" w:rsidRDefault="00716D00" w:rsidP="007F24BD">
      <w:pPr>
        <w:spacing w:after="0" w:line="240" w:lineRule="auto"/>
        <w:rPr>
          <w:rFonts w:ascii="Times New Roman" w:eastAsia="Times New Roman" w:hAnsi="Times New Roman" w:cs="Times New Roman"/>
          <w:bCs/>
          <w:sz w:val="24"/>
          <w:szCs w:val="24"/>
          <w:lang w:val="en-US"/>
        </w:rPr>
      </w:pPr>
    </w:p>
    <w:p w:rsidR="00DB7121" w:rsidRPr="00DB7121" w:rsidRDefault="00667439" w:rsidP="00DB7121">
      <w:pPr>
        <w:spacing w:after="0" w:line="240" w:lineRule="auto"/>
        <w:jc w:val="center"/>
        <w:rPr>
          <w:rFonts w:ascii="Times New Roman" w:eastAsia="Times New Roman" w:hAnsi="Times New Roman" w:cs="Times New Roman"/>
          <w:b/>
          <w:bCs/>
          <w:color w:val="FF0000"/>
          <w:sz w:val="28"/>
          <w:szCs w:val="24"/>
          <w:lang w:val="en-US"/>
        </w:rPr>
      </w:pPr>
      <w:r w:rsidRPr="00DB7121">
        <w:rPr>
          <w:rFonts w:ascii="Times New Roman" w:eastAsia="Times New Roman" w:hAnsi="Times New Roman" w:cs="Times New Roman"/>
          <w:b/>
          <w:bCs/>
          <w:color w:val="FF0000"/>
          <w:sz w:val="28"/>
          <w:szCs w:val="24"/>
          <w:lang w:val="en-US"/>
        </w:rPr>
        <w:t>L</w:t>
      </w:r>
      <w:r w:rsidR="00DB7121" w:rsidRPr="00DB7121">
        <w:rPr>
          <w:rFonts w:ascii="Times New Roman" w:eastAsia="Times New Roman" w:hAnsi="Times New Roman" w:cs="Times New Roman"/>
          <w:b/>
          <w:bCs/>
          <w:color w:val="FF0000"/>
          <w:sz w:val="28"/>
          <w:szCs w:val="24"/>
          <w:lang w:val="en-US"/>
        </w:rPr>
        <w:t>upio šamar nastavnici upisao novu školu</w:t>
      </w:r>
    </w:p>
    <w:p w:rsidR="00DB7121" w:rsidRPr="00DB7121" w:rsidRDefault="00DB7121" w:rsidP="00DB7121">
      <w:pPr>
        <w:spacing w:after="0" w:line="240" w:lineRule="auto"/>
        <w:jc w:val="center"/>
        <w:rPr>
          <w:rFonts w:ascii="Times New Roman" w:eastAsia="Times New Roman" w:hAnsi="Times New Roman" w:cs="Times New Roman"/>
          <w:b/>
          <w:bCs/>
          <w:color w:val="FF0000"/>
          <w:sz w:val="28"/>
          <w:szCs w:val="24"/>
          <w:lang w:val="en-US"/>
        </w:rPr>
      </w:pPr>
      <w:r w:rsidRPr="00DB7121">
        <w:rPr>
          <w:rFonts w:ascii="Times New Roman" w:eastAsia="Times New Roman" w:hAnsi="Times New Roman" w:cs="Times New Roman"/>
          <w:b/>
          <w:bCs/>
          <w:color w:val="FF0000"/>
          <w:sz w:val="28"/>
          <w:szCs w:val="24"/>
          <w:lang w:val="en-US"/>
        </w:rPr>
        <w:t xml:space="preserve"> </w:t>
      </w:r>
      <w:r w:rsidRPr="00DB7121">
        <w:rPr>
          <w:rFonts w:ascii="Times New Roman" w:eastAsia="Times New Roman" w:hAnsi="Times New Roman" w:cs="Times New Roman"/>
          <w:b/>
          <w:bCs/>
          <w:color w:val="FF0000"/>
          <w:sz w:val="24"/>
          <w:szCs w:val="24"/>
          <w:lang w:val="en-US"/>
        </w:rPr>
        <w:t xml:space="preserve">Direktor: Našu školu i onako ne upisuju neka fina deca  </w:t>
      </w:r>
    </w:p>
    <w:p w:rsidR="00DB7121" w:rsidRDefault="00DB7121" w:rsidP="00DB7121">
      <w:pPr>
        <w:spacing w:after="0" w:line="240" w:lineRule="auto"/>
        <w:rPr>
          <w:rFonts w:ascii="Times New Roman" w:eastAsia="Times New Roman" w:hAnsi="Times New Roman" w:cs="Times New Roman"/>
          <w:bCs/>
          <w:sz w:val="24"/>
          <w:szCs w:val="24"/>
          <w:lang w:val="en-US"/>
        </w:rPr>
      </w:pPr>
    </w:p>
    <w:p w:rsidR="00DB7121" w:rsidRDefault="00DB7121" w:rsidP="00DB7121">
      <w:pPr>
        <w:spacing w:after="0" w:line="240" w:lineRule="auto"/>
        <w:ind w:firstLine="720"/>
        <w:jc w:val="both"/>
        <w:rPr>
          <w:rFonts w:ascii="Times New Roman" w:eastAsia="Times New Roman" w:hAnsi="Times New Roman" w:cs="Times New Roman"/>
          <w:bCs/>
          <w:sz w:val="24"/>
          <w:szCs w:val="24"/>
          <w:lang w:val="en-US"/>
        </w:rPr>
      </w:pPr>
      <w:r w:rsidRPr="00DB7121">
        <w:rPr>
          <w:rFonts w:ascii="Times New Roman" w:eastAsia="Times New Roman" w:hAnsi="Times New Roman" w:cs="Times New Roman"/>
          <w:bCs/>
          <w:noProof/>
          <w:sz w:val="24"/>
          <w:szCs w:val="24"/>
          <w:lang w:eastAsia="sr-Latn-RS"/>
        </w:rPr>
        <w:drawing>
          <wp:anchor distT="0" distB="0" distL="114300" distR="114300" simplePos="0" relativeHeight="251697152" behindDoc="0" locked="0" layoutInCell="1" allowOverlap="1" wp14:anchorId="275B1AC1" wp14:editId="6D1E2272">
            <wp:simplePos x="0" y="0"/>
            <wp:positionH relativeFrom="column">
              <wp:posOffset>4651375</wp:posOffset>
            </wp:positionH>
            <wp:positionV relativeFrom="paragraph">
              <wp:posOffset>198755</wp:posOffset>
            </wp:positionV>
            <wp:extent cx="1450975" cy="1448435"/>
            <wp:effectExtent l="0" t="0" r="0" b="0"/>
            <wp:wrapSquare wrapText="bothSides"/>
            <wp:docPr id="26" name="Picture 26" descr="V.P. (levo) sa drug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P. (levo) sa drugom"/>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450975" cy="14484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B7121">
        <w:rPr>
          <w:rFonts w:ascii="Times New Roman" w:eastAsia="Times New Roman" w:hAnsi="Times New Roman" w:cs="Times New Roman"/>
          <w:bCs/>
          <w:sz w:val="24"/>
          <w:szCs w:val="24"/>
          <w:lang w:val="en-US"/>
        </w:rPr>
        <w:t>Učenik V. P. (16) koji je prethodne nedelje lupio šamar profesorki, po "hitnom postupku" se upisao u Mašinsku školu "Kosmaj" u Sopotu.</w:t>
      </w:r>
      <w:r>
        <w:rPr>
          <w:rFonts w:ascii="Times New Roman" w:eastAsia="Times New Roman" w:hAnsi="Times New Roman" w:cs="Times New Roman"/>
          <w:bCs/>
          <w:sz w:val="24"/>
          <w:szCs w:val="24"/>
          <w:lang w:val="en-US"/>
        </w:rPr>
        <w:t xml:space="preserve"> </w:t>
      </w:r>
      <w:r w:rsidRPr="00DB7121">
        <w:rPr>
          <w:rFonts w:ascii="Times New Roman" w:eastAsia="Times New Roman" w:hAnsi="Times New Roman" w:cs="Times New Roman"/>
          <w:bCs/>
          <w:sz w:val="24"/>
          <w:szCs w:val="24"/>
          <w:lang w:val="en-US"/>
        </w:rPr>
        <w:t>U ovoj obrazovnoj ustanovi kažu da su dali sve od sebe da izađu u susret maloletnom izgredniku, ali i “da ga se ne plaše”.</w:t>
      </w:r>
      <w:r>
        <w:rPr>
          <w:rFonts w:ascii="Times New Roman" w:eastAsia="Times New Roman" w:hAnsi="Times New Roman" w:cs="Times New Roman"/>
          <w:bCs/>
          <w:sz w:val="24"/>
          <w:szCs w:val="24"/>
          <w:lang w:val="en-US"/>
        </w:rPr>
        <w:t xml:space="preserve"> </w:t>
      </w:r>
      <w:r w:rsidRPr="00DB7121">
        <w:rPr>
          <w:rFonts w:ascii="Times New Roman" w:eastAsia="Times New Roman" w:hAnsi="Times New Roman" w:cs="Times New Roman"/>
          <w:bCs/>
          <w:sz w:val="24"/>
          <w:szCs w:val="24"/>
          <w:lang w:val="en-US"/>
        </w:rPr>
        <w:t>- Mi smo najbliža škola, šta smo mogli? Zar da kažemo detetu "ne"? – kaže direktor škole Živorad Oketić.</w:t>
      </w:r>
      <w:r>
        <w:rPr>
          <w:rFonts w:ascii="Times New Roman" w:eastAsia="Times New Roman" w:hAnsi="Times New Roman" w:cs="Times New Roman"/>
          <w:bCs/>
          <w:sz w:val="24"/>
          <w:szCs w:val="24"/>
          <w:lang w:val="en-US"/>
        </w:rPr>
        <w:t xml:space="preserve"> </w:t>
      </w:r>
      <w:r w:rsidRPr="00DB7121">
        <w:rPr>
          <w:rFonts w:ascii="Times New Roman" w:eastAsia="Times New Roman" w:hAnsi="Times New Roman" w:cs="Times New Roman"/>
          <w:bCs/>
          <w:sz w:val="24"/>
          <w:szCs w:val="24"/>
          <w:lang w:val="en-US"/>
        </w:rPr>
        <w:t>Prema njegovom viđenju – "takav im je pos’o".</w:t>
      </w:r>
      <w:r>
        <w:rPr>
          <w:rFonts w:ascii="Times New Roman" w:eastAsia="Times New Roman" w:hAnsi="Times New Roman" w:cs="Times New Roman"/>
          <w:bCs/>
          <w:sz w:val="24"/>
          <w:szCs w:val="24"/>
          <w:lang w:val="en-US"/>
        </w:rPr>
        <w:t xml:space="preserve"> </w:t>
      </w:r>
      <w:r w:rsidRPr="00DB7121">
        <w:rPr>
          <w:rFonts w:ascii="Times New Roman" w:eastAsia="Times New Roman" w:hAnsi="Times New Roman" w:cs="Times New Roman"/>
          <w:bCs/>
          <w:sz w:val="24"/>
          <w:szCs w:val="24"/>
          <w:lang w:val="en-US"/>
        </w:rPr>
        <w:t>- Srećemo se mi i sa težim slučajevima. Ovakve škole ne upisuju neka mnogo fina deca - dodao je Oketić.</w:t>
      </w:r>
      <w:r>
        <w:rPr>
          <w:rFonts w:ascii="Times New Roman" w:eastAsia="Times New Roman" w:hAnsi="Times New Roman" w:cs="Times New Roman"/>
          <w:bCs/>
          <w:sz w:val="24"/>
          <w:szCs w:val="24"/>
          <w:lang w:val="en-US"/>
        </w:rPr>
        <w:t xml:space="preserve"> </w:t>
      </w:r>
      <w:r w:rsidRPr="00DB7121">
        <w:rPr>
          <w:rFonts w:ascii="Times New Roman" w:eastAsia="Times New Roman" w:hAnsi="Times New Roman" w:cs="Times New Roman"/>
          <w:bCs/>
          <w:sz w:val="24"/>
          <w:szCs w:val="24"/>
          <w:lang w:val="en-US"/>
        </w:rPr>
        <w:t>Još veće iznenađenje je što je odluka da se šesnaestogodišnjak prebaci u Sopot prošla kroz čitav proces za samo par dana. I da se skoro niko njoj nije protivio.</w:t>
      </w:r>
      <w:r>
        <w:rPr>
          <w:rFonts w:ascii="Times New Roman" w:eastAsia="Times New Roman" w:hAnsi="Times New Roman" w:cs="Times New Roman"/>
          <w:bCs/>
          <w:sz w:val="24"/>
          <w:szCs w:val="24"/>
          <w:lang w:val="en-US"/>
        </w:rPr>
        <w:t xml:space="preserve"> </w:t>
      </w:r>
      <w:r w:rsidRPr="00DB7121">
        <w:rPr>
          <w:rFonts w:ascii="Times New Roman" w:eastAsia="Times New Roman" w:hAnsi="Times New Roman" w:cs="Times New Roman"/>
          <w:bCs/>
          <w:sz w:val="24"/>
          <w:szCs w:val="24"/>
          <w:lang w:val="en-US"/>
        </w:rPr>
        <w:t>- Prvo smo imali sastanak tima za sprečavanje nasilja, pa razgovor sa roditeljima, pedagogom, pa ponovo sa timom. Prema našim prvim saznanjima, dete će da se promeni – obrazložio je Oketić.</w:t>
      </w:r>
      <w:r>
        <w:rPr>
          <w:rFonts w:ascii="Times New Roman" w:eastAsia="Times New Roman" w:hAnsi="Times New Roman" w:cs="Times New Roman"/>
          <w:bCs/>
          <w:sz w:val="24"/>
          <w:szCs w:val="24"/>
          <w:lang w:val="en-US"/>
        </w:rPr>
        <w:t xml:space="preserve"> </w:t>
      </w:r>
    </w:p>
    <w:p w:rsidR="00DB7121" w:rsidRDefault="00DB7121" w:rsidP="00DB7121">
      <w:pPr>
        <w:spacing w:after="0" w:line="240" w:lineRule="auto"/>
        <w:ind w:firstLine="720"/>
        <w:jc w:val="both"/>
        <w:rPr>
          <w:rFonts w:ascii="Times New Roman" w:eastAsia="Times New Roman" w:hAnsi="Times New Roman" w:cs="Times New Roman"/>
          <w:bCs/>
          <w:sz w:val="24"/>
          <w:szCs w:val="24"/>
          <w:lang w:val="en-US"/>
        </w:rPr>
      </w:pPr>
    </w:p>
    <w:p w:rsidR="00DB7121" w:rsidRPr="00716D00" w:rsidRDefault="00DB7121" w:rsidP="00716D00">
      <w:pPr>
        <w:jc w:val="center"/>
        <w:rPr>
          <w:b/>
          <w:color w:val="FF0000"/>
          <w:sz w:val="24"/>
        </w:rPr>
      </w:pPr>
      <w:r w:rsidRPr="00DB7121">
        <w:rPr>
          <w:rFonts w:ascii="Times New Roman" w:eastAsia="Times New Roman" w:hAnsi="Times New Roman" w:cs="Times New Roman"/>
          <w:b/>
          <w:bCs/>
          <w:color w:val="FF0000"/>
          <w:sz w:val="28"/>
          <w:szCs w:val="24"/>
          <w:lang w:val="en-US"/>
        </w:rPr>
        <w:t>Antić: Da li</w:t>
      </w:r>
      <w:r w:rsidRPr="00DB7121">
        <w:rPr>
          <w:b/>
          <w:color w:val="FF0000"/>
          <w:sz w:val="24"/>
        </w:rPr>
        <w:t xml:space="preserve"> </w:t>
      </w:r>
      <w:r w:rsidRPr="00DB7121">
        <w:rPr>
          <w:rFonts w:ascii="Times New Roman" w:eastAsia="Times New Roman" w:hAnsi="Times New Roman" w:cs="Times New Roman"/>
          <w:b/>
          <w:bCs/>
          <w:color w:val="FF0000"/>
          <w:sz w:val="28"/>
          <w:szCs w:val="24"/>
          <w:lang w:val="en-US"/>
        </w:rPr>
        <w:t xml:space="preserve"> da</w:t>
      </w:r>
      <w:r w:rsidR="00716D00">
        <w:rPr>
          <w:rFonts w:ascii="Times New Roman" w:eastAsia="Times New Roman" w:hAnsi="Times New Roman" w:cs="Times New Roman"/>
          <w:b/>
          <w:bCs/>
          <w:color w:val="FF0000"/>
          <w:sz w:val="28"/>
          <w:szCs w:val="24"/>
          <w:lang w:val="en-US"/>
        </w:rPr>
        <w:t xml:space="preserve"> nasilnik</w:t>
      </w:r>
      <w:r w:rsidRPr="00DB7121">
        <w:rPr>
          <w:rFonts w:ascii="Times New Roman" w:eastAsia="Times New Roman" w:hAnsi="Times New Roman" w:cs="Times New Roman"/>
          <w:b/>
          <w:bCs/>
          <w:color w:val="FF0000"/>
          <w:sz w:val="28"/>
          <w:szCs w:val="24"/>
          <w:lang w:val="en-US"/>
        </w:rPr>
        <w:t xml:space="preserve"> udari što više nastavnika</w:t>
      </w:r>
      <w:r w:rsidR="00716D00">
        <w:rPr>
          <w:rFonts w:ascii="Times New Roman" w:eastAsia="Times New Roman" w:hAnsi="Times New Roman" w:cs="Times New Roman"/>
          <w:b/>
          <w:bCs/>
          <w:color w:val="FF0000"/>
          <w:sz w:val="28"/>
          <w:szCs w:val="24"/>
          <w:lang w:val="en-US"/>
        </w:rPr>
        <w:t>?</w:t>
      </w:r>
    </w:p>
    <w:p w:rsidR="00DB7121" w:rsidRPr="00DB7121" w:rsidRDefault="00DB7121" w:rsidP="00DB7121">
      <w:pPr>
        <w:spacing w:after="0" w:line="240" w:lineRule="auto"/>
        <w:ind w:firstLine="720"/>
        <w:jc w:val="both"/>
        <w:rPr>
          <w:rFonts w:ascii="Times New Roman" w:eastAsia="Times New Roman" w:hAnsi="Times New Roman" w:cs="Times New Roman"/>
          <w:bCs/>
          <w:sz w:val="24"/>
          <w:szCs w:val="24"/>
          <w:lang w:val="en-US"/>
        </w:rPr>
      </w:pPr>
      <w:r w:rsidRPr="00DB7121">
        <w:rPr>
          <w:rFonts w:ascii="Times New Roman" w:eastAsia="Times New Roman" w:hAnsi="Times New Roman" w:cs="Times New Roman"/>
          <w:bCs/>
          <w:sz w:val="24"/>
          <w:szCs w:val="24"/>
          <w:lang w:val="en-US"/>
        </w:rPr>
        <w:lastRenderedPageBreak/>
        <w:t>Kolege nastavnici, međutim, šokirani su zbog skoro nikakvih kazna koje dobijaju učenici prilikom nasilja prema profesorima.</w:t>
      </w:r>
      <w:r>
        <w:rPr>
          <w:rFonts w:ascii="Times New Roman" w:eastAsia="Times New Roman" w:hAnsi="Times New Roman" w:cs="Times New Roman"/>
          <w:bCs/>
          <w:sz w:val="24"/>
          <w:szCs w:val="24"/>
          <w:lang w:val="en-US"/>
        </w:rPr>
        <w:t xml:space="preserve"> </w:t>
      </w:r>
      <w:r w:rsidRPr="00DB7121">
        <w:rPr>
          <w:rFonts w:ascii="Times New Roman" w:eastAsia="Times New Roman" w:hAnsi="Times New Roman" w:cs="Times New Roman"/>
          <w:bCs/>
          <w:sz w:val="24"/>
          <w:szCs w:val="24"/>
          <w:lang w:val="en-US"/>
        </w:rPr>
        <w:t>- Dok cela Srbija bruji o ovom incidentu i nezaštićenosti prosvetnih radnika, kolege iz Sopota pokazale su skandaloznu nesolidarnost – priča u neverici presednik Foruma srednjih stručnih škola Milorad Antić.</w:t>
      </w:r>
      <w:r>
        <w:rPr>
          <w:rFonts w:ascii="Times New Roman" w:eastAsia="Times New Roman" w:hAnsi="Times New Roman" w:cs="Times New Roman"/>
          <w:bCs/>
          <w:sz w:val="24"/>
          <w:szCs w:val="24"/>
          <w:lang w:val="en-US"/>
        </w:rPr>
        <w:t xml:space="preserve"> </w:t>
      </w:r>
      <w:r w:rsidRPr="00DB7121">
        <w:rPr>
          <w:rFonts w:ascii="Times New Roman" w:eastAsia="Times New Roman" w:hAnsi="Times New Roman" w:cs="Times New Roman"/>
          <w:bCs/>
          <w:sz w:val="24"/>
          <w:szCs w:val="24"/>
          <w:lang w:val="en-US"/>
        </w:rPr>
        <w:t>On se pita kakvu poruku šalje MŠ "Kosmaj".</w:t>
      </w:r>
      <w:r>
        <w:rPr>
          <w:rFonts w:ascii="Times New Roman" w:eastAsia="Times New Roman" w:hAnsi="Times New Roman" w:cs="Times New Roman"/>
          <w:bCs/>
          <w:sz w:val="24"/>
          <w:szCs w:val="24"/>
          <w:lang w:val="en-US"/>
        </w:rPr>
        <w:t xml:space="preserve"> </w:t>
      </w:r>
      <w:r w:rsidRPr="00DB7121">
        <w:rPr>
          <w:rFonts w:ascii="Times New Roman" w:eastAsia="Times New Roman" w:hAnsi="Times New Roman" w:cs="Times New Roman"/>
          <w:bCs/>
          <w:sz w:val="24"/>
          <w:szCs w:val="24"/>
          <w:lang w:val="en-US"/>
        </w:rPr>
        <w:t>- Da li to znači da taj mladi čovek treba da udari što više nastavnika. Bravo što si ga udario, bićeš nagrađen? – pita Antić.</w:t>
      </w:r>
      <w:r>
        <w:rPr>
          <w:rFonts w:ascii="Times New Roman" w:eastAsia="Times New Roman" w:hAnsi="Times New Roman" w:cs="Times New Roman"/>
          <w:bCs/>
          <w:sz w:val="24"/>
          <w:szCs w:val="24"/>
          <w:lang w:val="en-US"/>
        </w:rPr>
        <w:t xml:space="preserve"> </w:t>
      </w:r>
      <w:r w:rsidRPr="00DB7121">
        <w:rPr>
          <w:rFonts w:ascii="Times New Roman" w:eastAsia="Times New Roman" w:hAnsi="Times New Roman" w:cs="Times New Roman"/>
          <w:bCs/>
          <w:sz w:val="24"/>
          <w:szCs w:val="24"/>
          <w:lang w:val="en-US"/>
        </w:rPr>
        <w:t>On objašnjava da škole ne bi trebalo da izlaze u susret učenicima posle ovakvih incidenata.</w:t>
      </w:r>
      <w:r>
        <w:rPr>
          <w:rFonts w:ascii="Times New Roman" w:eastAsia="Times New Roman" w:hAnsi="Times New Roman" w:cs="Times New Roman"/>
          <w:bCs/>
          <w:sz w:val="24"/>
          <w:szCs w:val="24"/>
          <w:lang w:val="en-US"/>
        </w:rPr>
        <w:t xml:space="preserve"> </w:t>
      </w:r>
      <w:r w:rsidRPr="00DB7121">
        <w:rPr>
          <w:rFonts w:ascii="Times New Roman" w:eastAsia="Times New Roman" w:hAnsi="Times New Roman" w:cs="Times New Roman"/>
          <w:bCs/>
          <w:sz w:val="24"/>
          <w:szCs w:val="24"/>
          <w:lang w:val="en-US"/>
        </w:rPr>
        <w:t>- Jedno je kada primite učenika zbog promene mesta stanovanja, a drugo obrazloženje, zbog napada na profesora sigurno da treba da naiđe na zatvorena vrata. Direktoru je škola prazna, pa bi na ovaj način da popuni učionice. Sve sam mogao da očekujem, ali ovakav skandal je neverovatan, ne znam gde se mi to nalazimo – ističe on.</w:t>
      </w:r>
    </w:p>
    <w:p w:rsidR="00105B01" w:rsidRDefault="00105B01" w:rsidP="00716D00">
      <w:pPr>
        <w:spacing w:after="0" w:line="240" w:lineRule="auto"/>
        <w:jc w:val="both"/>
        <w:rPr>
          <w:rFonts w:ascii="Times New Roman" w:eastAsia="Times New Roman" w:hAnsi="Times New Roman" w:cs="Times New Roman"/>
          <w:bCs/>
          <w:sz w:val="24"/>
          <w:szCs w:val="24"/>
          <w:lang w:val="en-US"/>
        </w:rPr>
      </w:pPr>
    </w:p>
    <w:p w:rsidR="007F24BD" w:rsidRPr="007F24BD" w:rsidRDefault="007F24BD" w:rsidP="007F24BD">
      <w:pPr>
        <w:spacing w:after="0" w:line="240" w:lineRule="auto"/>
        <w:jc w:val="center"/>
        <w:rPr>
          <w:rFonts w:ascii="Times New Roman" w:eastAsia="Times New Roman" w:hAnsi="Times New Roman" w:cs="Times New Roman"/>
          <w:b/>
          <w:bCs/>
          <w:color w:val="FF0000"/>
          <w:sz w:val="28"/>
          <w:szCs w:val="24"/>
          <w:lang w:val="en-US"/>
        </w:rPr>
      </w:pPr>
      <w:r w:rsidRPr="007F24BD">
        <w:rPr>
          <w:rFonts w:ascii="Times New Roman" w:eastAsia="Times New Roman" w:hAnsi="Times New Roman" w:cs="Times New Roman"/>
          <w:b/>
          <w:bCs/>
          <w:color w:val="FF0000"/>
          <w:sz w:val="28"/>
          <w:szCs w:val="24"/>
          <w:lang w:val="en-US"/>
        </w:rPr>
        <w:t xml:space="preserve">Za nasilje u školama nulta tolerancija </w:t>
      </w:r>
    </w:p>
    <w:p w:rsidR="007F24BD" w:rsidRDefault="007F24BD" w:rsidP="007F24BD">
      <w:pPr>
        <w:spacing w:after="0" w:line="240" w:lineRule="auto"/>
        <w:rPr>
          <w:rFonts w:ascii="Times New Roman" w:eastAsia="Times New Roman" w:hAnsi="Times New Roman" w:cs="Times New Roman"/>
          <w:bCs/>
          <w:sz w:val="24"/>
          <w:szCs w:val="24"/>
          <w:lang w:val="en-US"/>
        </w:rPr>
      </w:pPr>
    </w:p>
    <w:p w:rsidR="007F24BD" w:rsidRPr="00826C9A" w:rsidRDefault="007F24BD" w:rsidP="007F24BD">
      <w:pPr>
        <w:spacing w:after="0" w:line="240" w:lineRule="auto"/>
        <w:ind w:firstLine="720"/>
        <w:jc w:val="both"/>
        <w:rPr>
          <w:rFonts w:ascii="Times New Roman" w:eastAsia="Times New Roman" w:hAnsi="Times New Roman" w:cs="Times New Roman"/>
          <w:bCs/>
          <w:sz w:val="24"/>
          <w:szCs w:val="24"/>
          <w:lang w:val="en-US"/>
        </w:rPr>
      </w:pPr>
      <w:r w:rsidRPr="00826C9A">
        <w:rPr>
          <w:rFonts w:ascii="Times New Roman" w:eastAsia="Times New Roman" w:hAnsi="Times New Roman" w:cs="Times New Roman"/>
          <w:bCs/>
          <w:sz w:val="24"/>
          <w:szCs w:val="24"/>
          <w:lang w:val="en-US"/>
        </w:rPr>
        <w:t>Otkako je đak ošamario profesorku u mladenovačkoj Tehničkoj školi, a nastavnik Četrnaeste beogradske gimnazije ostao bez posla i licence iako sud nije potvrdio da li je knjigom udario učenicu ili o klupu – damar koji pulsira prosvetnim krugovima ne slabi. Na krovni Zakon o osnovama sistema obrazovanja i vaspitanja upiru prstom oštećeni koji smatraju da su žrtve manjkavog propisa, ali i nadležni krojači novih zakonskih rešenja obećavajući da nasilje u školama neće tolerisati.</w:t>
      </w:r>
      <w:r>
        <w:rPr>
          <w:rFonts w:ascii="Times New Roman" w:eastAsia="Times New Roman" w:hAnsi="Times New Roman" w:cs="Times New Roman"/>
          <w:bCs/>
          <w:sz w:val="24"/>
          <w:szCs w:val="24"/>
          <w:lang w:val="en-US"/>
        </w:rPr>
        <w:t xml:space="preserve"> </w:t>
      </w:r>
      <w:r w:rsidRPr="00826C9A">
        <w:rPr>
          <w:rFonts w:ascii="Times New Roman" w:eastAsia="Times New Roman" w:hAnsi="Times New Roman" w:cs="Times New Roman"/>
          <w:bCs/>
          <w:sz w:val="24"/>
          <w:szCs w:val="24"/>
          <w:lang w:val="en-US"/>
        </w:rPr>
        <w:t>Ministarstvo prosvete, nauke i tehnološkog razvoja intenzivno radi na novim zakonskim rešenjima jer je sadašnja zakonska regulativa blaža nego što potrebe nalažu, kažu za „Politiku” iz kabineta ministra prosvete Mladena Šarčevića. Primećuju da su ustanovama potrebni veća odlučnost i ovlašćenja, kako bi mogle da predlažu drugim državnim organima da preduzmu određene mere. I to naročito kada je reč o težim povredama obaveza učenika povodom kojih škola može da vodi samo disciplinske postupke.</w:t>
      </w:r>
    </w:p>
    <w:p w:rsidR="007F24BD" w:rsidRPr="00826C9A" w:rsidRDefault="007F24BD" w:rsidP="007F24BD">
      <w:pPr>
        <w:spacing w:after="0" w:line="240" w:lineRule="auto"/>
        <w:rPr>
          <w:rFonts w:ascii="Times New Roman" w:eastAsia="Times New Roman" w:hAnsi="Times New Roman" w:cs="Times New Roman"/>
          <w:bCs/>
          <w:sz w:val="24"/>
          <w:szCs w:val="24"/>
        </w:rPr>
      </w:pPr>
    </w:p>
    <w:p w:rsidR="0092398B" w:rsidRPr="0092398B" w:rsidRDefault="0092398B" w:rsidP="0092398B">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Potresna priča</w:t>
      </w:r>
      <w:r w:rsidRPr="0092398B">
        <w:rPr>
          <w:rFonts w:ascii="Times New Roman" w:eastAsia="Times New Roman" w:hAnsi="Times New Roman" w:cs="Times New Roman"/>
          <w:b/>
          <w:bCs/>
          <w:color w:val="FF0000"/>
          <w:sz w:val="28"/>
          <w:szCs w:val="24"/>
          <w:lang w:val="en-US"/>
        </w:rPr>
        <w:t xml:space="preserve"> o </w:t>
      </w:r>
      <w:r w:rsidR="00716D00">
        <w:rPr>
          <w:rFonts w:ascii="Times New Roman" w:eastAsia="Times New Roman" w:hAnsi="Times New Roman" w:cs="Times New Roman"/>
          <w:b/>
          <w:bCs/>
          <w:color w:val="FF0000"/>
          <w:sz w:val="28"/>
          <w:szCs w:val="24"/>
          <w:lang w:val="en-US"/>
        </w:rPr>
        <w:t>životu beskućnika kog su spalila deca</w:t>
      </w:r>
    </w:p>
    <w:p w:rsidR="0092398B" w:rsidRDefault="0092398B" w:rsidP="0092398B">
      <w:pPr>
        <w:spacing w:after="0" w:line="240" w:lineRule="auto"/>
        <w:rPr>
          <w:rFonts w:ascii="Times New Roman" w:eastAsia="Times New Roman" w:hAnsi="Times New Roman" w:cs="Times New Roman"/>
          <w:bCs/>
          <w:sz w:val="24"/>
          <w:szCs w:val="24"/>
          <w:lang w:val="en-US"/>
        </w:rPr>
      </w:pPr>
    </w:p>
    <w:p w:rsidR="00716D00" w:rsidRDefault="0092398B" w:rsidP="00716D00">
      <w:pPr>
        <w:spacing w:after="0" w:line="240" w:lineRule="auto"/>
        <w:ind w:firstLine="720"/>
        <w:jc w:val="both"/>
        <w:rPr>
          <w:rFonts w:ascii="Times New Roman" w:eastAsia="Times New Roman" w:hAnsi="Times New Roman" w:cs="Times New Roman"/>
          <w:bCs/>
          <w:sz w:val="24"/>
          <w:szCs w:val="24"/>
          <w:lang w:val="en-US"/>
        </w:rPr>
      </w:pPr>
      <w:r w:rsidRPr="0092398B">
        <w:rPr>
          <w:rFonts w:ascii="Times New Roman" w:eastAsia="Times New Roman" w:hAnsi="Times New Roman" w:cs="Times New Roman"/>
          <w:bCs/>
          <w:sz w:val="24"/>
          <w:szCs w:val="24"/>
          <w:lang w:val="en-US"/>
        </w:rPr>
        <w:t>Životna priča Dragutina Todorčevića, beskućnika koji je umro u stravičnim mukama kada ga je u noći između ponedeljka i utorka na ulici zapalio dvanaestogodišnji dečak sa drugarima, bila j</w:t>
      </w:r>
      <w:r w:rsidR="00667439">
        <w:rPr>
          <w:rFonts w:ascii="Times New Roman" w:eastAsia="Times New Roman" w:hAnsi="Times New Roman" w:cs="Times New Roman"/>
          <w:bCs/>
          <w:noProof/>
          <w:sz w:val="24"/>
          <w:szCs w:val="24"/>
          <w:lang w:eastAsia="sr-Latn-RS"/>
        </w:rPr>
        <w:drawing>
          <wp:anchor distT="0" distB="0" distL="114300" distR="114300" simplePos="0" relativeHeight="251705344" behindDoc="0" locked="0" layoutInCell="1" allowOverlap="1">
            <wp:simplePos x="0" y="0"/>
            <wp:positionH relativeFrom="column">
              <wp:posOffset>41910</wp:posOffset>
            </wp:positionH>
            <wp:positionV relativeFrom="paragraph">
              <wp:posOffset>347980</wp:posOffset>
            </wp:positionV>
            <wp:extent cx="1438275" cy="1028700"/>
            <wp:effectExtent l="0" t="0" r="9525" b="0"/>
            <wp:wrapSquare wrapText="bothSides"/>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a:extLst>
                        <a:ext uri="{28A0092B-C50C-407E-A947-70E740481C1C}">
                          <a14:useLocalDpi xmlns:a14="http://schemas.microsoft.com/office/drawing/2010/main"/>
                        </a:ext>
                      </a:extLst>
                    </a:blip>
                    <a:srcRect/>
                    <a:stretch>
                      <a:fillRect/>
                    </a:stretch>
                  </pic:blipFill>
                  <pic:spPr bwMode="auto">
                    <a:xfrm>
                      <a:off x="0" y="0"/>
                      <a:ext cx="1438275" cy="1028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2398B">
        <w:rPr>
          <w:rFonts w:ascii="Times New Roman" w:eastAsia="Times New Roman" w:hAnsi="Times New Roman" w:cs="Times New Roman"/>
          <w:bCs/>
          <w:sz w:val="24"/>
          <w:szCs w:val="24"/>
          <w:lang w:val="en-US"/>
        </w:rPr>
        <w:t>e teška i tužna. Međutim, ovaj čovek, uprkos svemu, neko vreme je živeo u prihvatilištu za beskućnike u Futogu i vodio je aktivan život, ispunjen umetnošću.</w:t>
      </w:r>
      <w:r w:rsidR="00716D00">
        <w:rPr>
          <w:rFonts w:ascii="Times New Roman" w:eastAsia="Times New Roman" w:hAnsi="Times New Roman" w:cs="Times New Roman"/>
          <w:bCs/>
          <w:sz w:val="24"/>
          <w:szCs w:val="24"/>
          <w:lang w:val="en-US"/>
        </w:rPr>
        <w:t xml:space="preserve"> </w:t>
      </w:r>
      <w:r w:rsidRPr="0092398B">
        <w:rPr>
          <w:rFonts w:ascii="Times New Roman" w:eastAsia="Times New Roman" w:hAnsi="Times New Roman" w:cs="Times New Roman"/>
          <w:bCs/>
          <w:sz w:val="24"/>
          <w:szCs w:val="24"/>
          <w:lang w:val="en-US"/>
        </w:rPr>
        <w:t>Futoški prihvatni centar je napustio pre dve godine, ali je u njemu svakako ostao upamćen, a o svom životu govorio je i pred televizijskim kamerama Radio-televizije Vojvodine.</w:t>
      </w:r>
      <w:r w:rsidR="00716D00">
        <w:rPr>
          <w:rFonts w:ascii="Times New Roman" w:eastAsia="Times New Roman" w:hAnsi="Times New Roman" w:cs="Times New Roman"/>
          <w:bCs/>
          <w:sz w:val="24"/>
          <w:szCs w:val="24"/>
          <w:lang w:val="en-US"/>
        </w:rPr>
        <w:t xml:space="preserve"> </w:t>
      </w:r>
      <w:r w:rsidRPr="0092398B">
        <w:rPr>
          <w:rFonts w:ascii="Times New Roman" w:eastAsia="Times New Roman" w:hAnsi="Times New Roman" w:cs="Times New Roman"/>
          <w:bCs/>
          <w:sz w:val="24"/>
          <w:szCs w:val="24"/>
          <w:lang w:val="en-US"/>
        </w:rPr>
        <w:t>- Životni put me ovde naveo, jednostavno. Kad je došlo bombardovanje, ekonomski sam pukao, brak mi je pukao. Posle sam se odao alkoholu. I tako sam bio po ulicama svakojakim, ostao sam na ulici - ispričao je Dragutin.</w:t>
      </w:r>
      <w:r w:rsidR="00716D00">
        <w:rPr>
          <w:rFonts w:ascii="Times New Roman" w:eastAsia="Times New Roman" w:hAnsi="Times New Roman" w:cs="Times New Roman"/>
          <w:bCs/>
          <w:sz w:val="24"/>
          <w:szCs w:val="24"/>
          <w:lang w:val="en-US"/>
        </w:rPr>
        <w:t xml:space="preserve"> </w:t>
      </w:r>
      <w:r w:rsidRPr="0092398B">
        <w:rPr>
          <w:rFonts w:ascii="Times New Roman" w:eastAsia="Times New Roman" w:hAnsi="Times New Roman" w:cs="Times New Roman"/>
          <w:bCs/>
          <w:sz w:val="24"/>
          <w:szCs w:val="24"/>
          <w:lang w:val="en-US"/>
        </w:rPr>
        <w:t>On je dodao da je u prihvatnom centru završio nakon što su mu ukrali štake na ulici.</w:t>
      </w:r>
      <w:r w:rsidR="00716D00">
        <w:rPr>
          <w:rFonts w:ascii="Times New Roman" w:eastAsia="Times New Roman" w:hAnsi="Times New Roman" w:cs="Times New Roman"/>
          <w:bCs/>
          <w:sz w:val="24"/>
          <w:szCs w:val="24"/>
          <w:lang w:val="en-US"/>
        </w:rPr>
        <w:t xml:space="preserve"> </w:t>
      </w:r>
      <w:r w:rsidRPr="0092398B">
        <w:rPr>
          <w:rFonts w:ascii="Times New Roman" w:eastAsia="Times New Roman" w:hAnsi="Times New Roman" w:cs="Times New Roman"/>
          <w:bCs/>
          <w:sz w:val="24"/>
          <w:szCs w:val="24"/>
          <w:lang w:val="en-US"/>
        </w:rPr>
        <w:t>- Jednom su mi ukrali štake, zvao sam policiju, a policija je onda zvala Crveni krst. I doveli su me ovde - ispričao je Dragutin.</w:t>
      </w:r>
      <w:r w:rsidR="00716D00">
        <w:rPr>
          <w:rFonts w:ascii="Times New Roman" w:eastAsia="Times New Roman" w:hAnsi="Times New Roman" w:cs="Times New Roman"/>
          <w:bCs/>
          <w:sz w:val="24"/>
          <w:szCs w:val="24"/>
          <w:lang w:val="en-US"/>
        </w:rPr>
        <w:t xml:space="preserve"> </w:t>
      </w:r>
    </w:p>
    <w:p w:rsidR="0092398B" w:rsidRDefault="0092398B" w:rsidP="00716D00">
      <w:pPr>
        <w:spacing w:after="0" w:line="240" w:lineRule="auto"/>
        <w:ind w:firstLine="720"/>
        <w:jc w:val="both"/>
        <w:rPr>
          <w:rFonts w:ascii="Times New Roman" w:eastAsia="Times New Roman" w:hAnsi="Times New Roman" w:cs="Times New Roman"/>
          <w:bCs/>
          <w:sz w:val="24"/>
          <w:szCs w:val="24"/>
          <w:lang w:val="en-US"/>
        </w:rPr>
      </w:pPr>
      <w:r w:rsidRPr="0092398B">
        <w:rPr>
          <w:rFonts w:ascii="Times New Roman" w:eastAsia="Times New Roman" w:hAnsi="Times New Roman" w:cs="Times New Roman"/>
          <w:bCs/>
          <w:sz w:val="24"/>
          <w:szCs w:val="24"/>
          <w:lang w:val="en-US"/>
        </w:rPr>
        <w:t>Kako "Blic" saznaje, on je u Prihvatnom centru učestvovao u izložbama, pesničkim večerima, predstavama... Tako je bio učesnik izložbe „Šire od svetlosti“, koju je otvorio recitovanjem svojih stihova.</w:t>
      </w:r>
      <w:r w:rsidR="00716D00">
        <w:rPr>
          <w:rFonts w:ascii="Times New Roman" w:eastAsia="Times New Roman" w:hAnsi="Times New Roman" w:cs="Times New Roman"/>
          <w:bCs/>
          <w:sz w:val="24"/>
          <w:szCs w:val="24"/>
          <w:lang w:val="en-US"/>
        </w:rPr>
        <w:t xml:space="preserve"> </w:t>
      </w:r>
      <w:r w:rsidRPr="0092398B">
        <w:rPr>
          <w:rFonts w:ascii="Times New Roman" w:eastAsia="Times New Roman" w:hAnsi="Times New Roman" w:cs="Times New Roman"/>
          <w:bCs/>
          <w:sz w:val="24"/>
          <w:szCs w:val="24"/>
          <w:lang w:val="en-US"/>
        </w:rPr>
        <w:t>Kao pesnik-amater učestvovao je čak i u Evropskom Fejsbuk pesničkom festivalu. Iako beskućnik, učestvovao je čak i u dobrotvornim akcijama.</w:t>
      </w:r>
      <w:r w:rsidR="00716D00">
        <w:rPr>
          <w:rFonts w:ascii="Times New Roman" w:eastAsia="Times New Roman" w:hAnsi="Times New Roman" w:cs="Times New Roman"/>
          <w:bCs/>
          <w:sz w:val="24"/>
          <w:szCs w:val="24"/>
          <w:lang w:val="en-US"/>
        </w:rPr>
        <w:t xml:space="preserve"> </w:t>
      </w:r>
      <w:r w:rsidRPr="0092398B">
        <w:rPr>
          <w:rFonts w:ascii="Times New Roman" w:eastAsia="Times New Roman" w:hAnsi="Times New Roman" w:cs="Times New Roman"/>
          <w:bCs/>
          <w:sz w:val="24"/>
          <w:szCs w:val="24"/>
          <w:lang w:val="en-US"/>
        </w:rPr>
        <w:t>Dragutin i njegovi cimeri iz prihvatilišta pokazali su empatiju i veliko srce učestvujući u tradicionalnoj novogodišnjoj akciji kićenja jelki. Sav novac prikupljen prodajom ukrasa doniran je udruženju DEBRA, čiji su osnivači roditelji dece-leptira - dece obolele od teške i neizlečive bolesti osetljive kože, bulozne epidermolize.</w:t>
      </w:r>
    </w:p>
    <w:p w:rsidR="0092398B" w:rsidRDefault="0092398B" w:rsidP="00716D00">
      <w:pPr>
        <w:spacing w:after="0" w:line="240" w:lineRule="auto"/>
        <w:ind w:firstLine="720"/>
        <w:rPr>
          <w:rFonts w:ascii="Times New Roman" w:eastAsia="Times New Roman" w:hAnsi="Times New Roman" w:cs="Times New Roman"/>
          <w:bCs/>
          <w:sz w:val="24"/>
          <w:szCs w:val="24"/>
          <w:lang w:val="en-US"/>
        </w:rPr>
      </w:pPr>
      <w:r w:rsidRPr="00667439">
        <w:rPr>
          <w:rFonts w:ascii="Times New Roman" w:eastAsia="Times New Roman" w:hAnsi="Times New Roman" w:cs="Times New Roman"/>
          <w:b/>
          <w:bCs/>
          <w:i/>
          <w:color w:val="FF0000"/>
          <w:sz w:val="24"/>
          <w:szCs w:val="24"/>
          <w:lang w:val="en-US"/>
        </w:rPr>
        <w:t>Pravio Krcka Oraščića od papira</w:t>
      </w:r>
      <w:r w:rsidR="00716D00" w:rsidRPr="00667439">
        <w:rPr>
          <w:rFonts w:ascii="Times New Roman" w:eastAsia="Times New Roman" w:hAnsi="Times New Roman" w:cs="Times New Roman"/>
          <w:bCs/>
          <w:color w:val="FF0000"/>
          <w:sz w:val="24"/>
          <w:szCs w:val="24"/>
          <w:lang w:val="en-US"/>
        </w:rPr>
        <w:t xml:space="preserve"> </w:t>
      </w:r>
      <w:r w:rsidRPr="0092398B">
        <w:rPr>
          <w:rFonts w:ascii="Times New Roman" w:eastAsia="Times New Roman" w:hAnsi="Times New Roman" w:cs="Times New Roman"/>
          <w:bCs/>
          <w:sz w:val="24"/>
          <w:szCs w:val="24"/>
          <w:lang w:val="en-US"/>
        </w:rPr>
        <w:t xml:space="preserve">Todorčević je zajedno sa još jednim korisnikom usluga Prihvatilišta svojevremeno ukrasio i pobedničku jelku na humanitarnoj akciji. Uz jelku, ukrašenu na temu bajki, osmislili su i lik Krcka Oraščića od papira, radeći u svojoj maloj stolarskoj radionici </w:t>
      </w:r>
      <w:r w:rsidRPr="0092398B">
        <w:rPr>
          <w:rFonts w:ascii="Times New Roman" w:eastAsia="Times New Roman" w:hAnsi="Times New Roman" w:cs="Times New Roman"/>
          <w:bCs/>
          <w:sz w:val="24"/>
          <w:szCs w:val="24"/>
          <w:lang w:val="en-US"/>
        </w:rPr>
        <w:lastRenderedPageBreak/>
        <w:t>napravljenoj od ostave. Džeparac koji su za potrebe izrade jelke dobili od Ministarstva tada je iznosio svega 1.000 dinara.</w:t>
      </w:r>
    </w:p>
    <w:p w:rsidR="0092398B" w:rsidRPr="00716D00" w:rsidRDefault="0092398B" w:rsidP="00716D00">
      <w:pPr>
        <w:spacing w:after="0" w:line="240" w:lineRule="auto"/>
        <w:ind w:firstLine="720"/>
        <w:jc w:val="both"/>
        <w:rPr>
          <w:rFonts w:ascii="Times New Roman" w:eastAsia="Times New Roman" w:hAnsi="Times New Roman" w:cs="Times New Roman"/>
          <w:bCs/>
          <w:i/>
          <w:sz w:val="24"/>
          <w:szCs w:val="24"/>
          <w:lang w:val="en-US"/>
        </w:rPr>
      </w:pPr>
      <w:r w:rsidRPr="00667439">
        <w:rPr>
          <w:rFonts w:ascii="Times New Roman" w:eastAsia="Times New Roman" w:hAnsi="Times New Roman" w:cs="Times New Roman"/>
          <w:b/>
          <w:bCs/>
          <w:i/>
          <w:color w:val="FF0000"/>
          <w:sz w:val="24"/>
          <w:szCs w:val="24"/>
          <w:lang w:val="en-US"/>
        </w:rPr>
        <w:t>Otišao iz prihvatilišta zbog žene</w:t>
      </w:r>
      <w:r w:rsidR="00716D00">
        <w:rPr>
          <w:rFonts w:ascii="Times New Roman" w:eastAsia="Times New Roman" w:hAnsi="Times New Roman" w:cs="Times New Roman"/>
          <w:bCs/>
          <w:i/>
          <w:sz w:val="24"/>
          <w:szCs w:val="24"/>
          <w:lang w:val="en-US"/>
        </w:rPr>
        <w:t xml:space="preserve"> </w:t>
      </w:r>
      <w:r w:rsidRPr="0092398B">
        <w:rPr>
          <w:rFonts w:ascii="Times New Roman" w:eastAsia="Times New Roman" w:hAnsi="Times New Roman" w:cs="Times New Roman"/>
          <w:bCs/>
          <w:sz w:val="24"/>
          <w:szCs w:val="24"/>
          <w:lang w:val="en-US"/>
        </w:rPr>
        <w:t>Rukovodilac prihvatilišta za beskućnike Anđelka Barać potvrdila je za ’’Blic’’ da je pokojni Todorčević bio korisnik te ustanove dve godine u dnevnom boravku.</w:t>
      </w:r>
      <w:r w:rsidR="00716D00">
        <w:rPr>
          <w:rFonts w:ascii="Times New Roman" w:eastAsia="Times New Roman" w:hAnsi="Times New Roman" w:cs="Times New Roman"/>
          <w:bCs/>
          <w:i/>
          <w:sz w:val="24"/>
          <w:szCs w:val="24"/>
          <w:lang w:val="en-US"/>
        </w:rPr>
        <w:t xml:space="preserve"> </w:t>
      </w:r>
      <w:r w:rsidRPr="0092398B">
        <w:rPr>
          <w:rFonts w:ascii="Times New Roman" w:eastAsia="Times New Roman" w:hAnsi="Times New Roman" w:cs="Times New Roman"/>
          <w:bCs/>
          <w:sz w:val="24"/>
          <w:szCs w:val="24"/>
          <w:lang w:val="en-US"/>
        </w:rPr>
        <w:t>- Prešao je i na trajan smeštaj u Domu u Futog, ali ga je samovoljno napustio sa jednom ženom koja je, takođe, živela u našoj ustanovi. Oboje su bili alkoholičari, s tim da je on bio jako agresivan u takvom stanju. Iznajmili su stan u Novom Sadu, ali kada je ona umrla on je počeo da se smuca po ulicama. Zvali smo ga nazad u Dom, ali nije hteo da dođe – rekla je Baraćeva.</w:t>
      </w:r>
      <w:r w:rsidR="00716D00">
        <w:rPr>
          <w:rFonts w:ascii="Times New Roman" w:eastAsia="Times New Roman" w:hAnsi="Times New Roman" w:cs="Times New Roman"/>
          <w:bCs/>
          <w:i/>
          <w:sz w:val="24"/>
          <w:szCs w:val="24"/>
          <w:lang w:val="en-US"/>
        </w:rPr>
        <w:t xml:space="preserve"> </w:t>
      </w:r>
      <w:r w:rsidRPr="0092398B">
        <w:rPr>
          <w:rFonts w:ascii="Times New Roman" w:eastAsia="Times New Roman" w:hAnsi="Times New Roman" w:cs="Times New Roman"/>
          <w:bCs/>
          <w:sz w:val="24"/>
          <w:szCs w:val="24"/>
          <w:lang w:val="en-US"/>
        </w:rPr>
        <w:t>Dodala je da je Todorčević mogao da radi, te je imao solidnu penziju, tako da nije bio klasičan beskućnik.</w:t>
      </w:r>
      <w:r w:rsidR="00716D00">
        <w:rPr>
          <w:rFonts w:ascii="Times New Roman" w:eastAsia="Times New Roman" w:hAnsi="Times New Roman" w:cs="Times New Roman"/>
          <w:bCs/>
          <w:i/>
          <w:sz w:val="24"/>
          <w:szCs w:val="24"/>
          <w:lang w:val="en-US"/>
        </w:rPr>
        <w:t xml:space="preserve"> </w:t>
      </w:r>
      <w:r w:rsidRPr="0092398B">
        <w:rPr>
          <w:rFonts w:ascii="Times New Roman" w:eastAsia="Times New Roman" w:hAnsi="Times New Roman" w:cs="Times New Roman"/>
          <w:bCs/>
          <w:sz w:val="24"/>
          <w:szCs w:val="24"/>
          <w:lang w:val="en-US"/>
        </w:rPr>
        <w:t>- Rođen je u Futogu gde je nekada imao lepo imanje, a otac je petoro dece. Svi su odrasli ljudi, jedna ćerka mu živi u Beočinu, a druga deca su u inostranstvu – saopštila nam je Baraćeva.</w:t>
      </w:r>
    </w:p>
    <w:p w:rsidR="0092398B" w:rsidRPr="0092398B" w:rsidRDefault="0092398B" w:rsidP="00716D00">
      <w:pPr>
        <w:spacing w:after="0" w:line="240" w:lineRule="auto"/>
        <w:jc w:val="both"/>
        <w:rPr>
          <w:rFonts w:ascii="Times New Roman" w:eastAsia="Times New Roman" w:hAnsi="Times New Roman" w:cs="Times New Roman"/>
          <w:bCs/>
          <w:sz w:val="24"/>
          <w:szCs w:val="24"/>
          <w:lang w:val="en-US"/>
        </w:rPr>
      </w:pPr>
    </w:p>
    <w:p w:rsidR="0092398B" w:rsidRPr="0092398B" w:rsidRDefault="0092398B" w:rsidP="0092398B">
      <w:pPr>
        <w:spacing w:after="0" w:line="240" w:lineRule="auto"/>
        <w:jc w:val="center"/>
        <w:rPr>
          <w:rFonts w:ascii="Times New Roman" w:eastAsia="Times New Roman" w:hAnsi="Times New Roman" w:cs="Times New Roman"/>
          <w:bCs/>
          <w:color w:val="FF0000"/>
          <w:sz w:val="28"/>
          <w:szCs w:val="24"/>
          <w:lang w:val="en-US"/>
        </w:rPr>
      </w:pPr>
      <w:r w:rsidRPr="0092398B">
        <w:rPr>
          <w:rFonts w:ascii="Times New Roman" w:eastAsia="Times New Roman" w:hAnsi="Times New Roman" w:cs="Times New Roman"/>
          <w:b/>
          <w:bCs/>
          <w:color w:val="FF0000"/>
          <w:sz w:val="28"/>
          <w:szCs w:val="24"/>
          <w:lang w:val="en-US"/>
        </w:rPr>
        <w:t>Dečaci zapalili beskućnika iz čiste obesti</w:t>
      </w:r>
    </w:p>
    <w:p w:rsidR="0092398B" w:rsidRDefault="0092398B" w:rsidP="0092398B">
      <w:pPr>
        <w:spacing w:after="0" w:line="240" w:lineRule="auto"/>
        <w:jc w:val="both"/>
        <w:rPr>
          <w:rFonts w:ascii="Times New Roman" w:eastAsia="Times New Roman" w:hAnsi="Times New Roman" w:cs="Times New Roman"/>
          <w:bCs/>
          <w:sz w:val="24"/>
          <w:szCs w:val="24"/>
          <w:lang w:val="en-US"/>
        </w:rPr>
      </w:pPr>
    </w:p>
    <w:p w:rsidR="00FA05CF" w:rsidRDefault="0092398B" w:rsidP="00390093">
      <w:pPr>
        <w:spacing w:after="0" w:line="240" w:lineRule="auto"/>
        <w:ind w:firstLine="720"/>
        <w:jc w:val="both"/>
        <w:rPr>
          <w:rFonts w:ascii="Times New Roman" w:eastAsia="Times New Roman" w:hAnsi="Times New Roman" w:cs="Times New Roman"/>
          <w:bCs/>
          <w:sz w:val="24"/>
          <w:szCs w:val="24"/>
          <w:lang w:val="en-US"/>
        </w:rPr>
      </w:pPr>
      <w:r w:rsidRPr="0092398B">
        <w:rPr>
          <w:rFonts w:ascii="Times New Roman" w:eastAsia="Times New Roman" w:hAnsi="Times New Roman" w:cs="Times New Roman"/>
          <w:bCs/>
          <w:sz w:val="24"/>
          <w:szCs w:val="24"/>
          <w:lang w:val="en-US"/>
        </w:rPr>
        <w:t>Dečak (12) koji je izazvao požar i zapalio beskućnika Dragutina Todorčevića (64) živi sa porodicom, kao i jedan od dečaka koji je bio sa njim, dok treći dečak (13) živi u Domu za decu bez roditeljskog staranja u Sremskoj Kamenici.</w:t>
      </w:r>
      <w:r>
        <w:rPr>
          <w:rFonts w:ascii="Times New Roman" w:eastAsia="Times New Roman" w:hAnsi="Times New Roman" w:cs="Times New Roman"/>
          <w:bCs/>
          <w:sz w:val="24"/>
          <w:szCs w:val="24"/>
          <w:lang w:val="en-US"/>
        </w:rPr>
        <w:t xml:space="preserve"> </w:t>
      </w:r>
      <w:r w:rsidRPr="0092398B">
        <w:rPr>
          <w:rFonts w:ascii="Times New Roman" w:eastAsia="Times New Roman" w:hAnsi="Times New Roman" w:cs="Times New Roman"/>
          <w:bCs/>
          <w:sz w:val="24"/>
          <w:szCs w:val="24"/>
          <w:lang w:val="en-US"/>
        </w:rPr>
        <w:t>Dvanaestogodišnjak se tereti da je u noći između ponedeljka i utorka oko četiri sata zapalio nesrećnog Dragutina Todorčevića, iza lokalne prodavnice u Bulevaru oslobođenja 21, dok su njegova dva trinaestogodi</w:t>
      </w:r>
      <w:r w:rsidR="00390093">
        <w:rPr>
          <w:rFonts w:ascii="Times New Roman" w:eastAsia="Times New Roman" w:hAnsi="Times New Roman" w:cs="Times New Roman"/>
          <w:bCs/>
          <w:sz w:val="24"/>
          <w:szCs w:val="24"/>
          <w:lang w:val="en-US"/>
        </w:rPr>
        <w:t>šnja drugara sve to posmatrala.</w:t>
      </w:r>
    </w:p>
    <w:p w:rsidR="00390093" w:rsidRPr="00390093" w:rsidRDefault="00390093" w:rsidP="00390093">
      <w:pPr>
        <w:spacing w:after="0" w:line="240" w:lineRule="auto"/>
        <w:ind w:firstLine="720"/>
        <w:jc w:val="both"/>
        <w:rPr>
          <w:rFonts w:ascii="Times New Roman" w:eastAsia="Times New Roman" w:hAnsi="Times New Roman" w:cs="Times New Roman"/>
          <w:bCs/>
          <w:sz w:val="24"/>
          <w:szCs w:val="24"/>
          <w:lang w:val="en-US"/>
        </w:rPr>
      </w:pPr>
    </w:p>
    <w:p w:rsidR="00DB7121" w:rsidRPr="00390093" w:rsidRDefault="00DB7121" w:rsidP="00DB7121">
      <w:pPr>
        <w:spacing w:after="0" w:line="240" w:lineRule="auto"/>
        <w:jc w:val="center"/>
        <w:rPr>
          <w:rFonts w:ascii="Times New Roman" w:eastAsia="Times New Roman" w:hAnsi="Times New Roman" w:cs="Times New Roman"/>
          <w:b/>
          <w:bCs/>
          <w:color w:val="FF0000"/>
          <w:sz w:val="28"/>
          <w:szCs w:val="24"/>
          <w:lang w:val="en-US"/>
        </w:rPr>
      </w:pPr>
      <w:r w:rsidRPr="00390093">
        <w:rPr>
          <w:rFonts w:ascii="Times New Roman" w:eastAsia="Times New Roman" w:hAnsi="Times New Roman" w:cs="Times New Roman"/>
          <w:b/>
          <w:bCs/>
          <w:color w:val="FF0000"/>
          <w:sz w:val="28"/>
          <w:szCs w:val="24"/>
          <w:lang w:val="en-US"/>
        </w:rPr>
        <w:t>Bez krivičnog postupka protiv maloletnika koji je zapalio beskućnika</w:t>
      </w:r>
    </w:p>
    <w:p w:rsidR="00716D00" w:rsidRPr="00390093" w:rsidRDefault="00716D00" w:rsidP="00716D00">
      <w:pPr>
        <w:spacing w:after="0" w:line="240" w:lineRule="auto"/>
        <w:jc w:val="both"/>
        <w:rPr>
          <w:rFonts w:ascii="Times New Roman" w:eastAsia="Times New Roman" w:hAnsi="Times New Roman" w:cs="Times New Roman"/>
          <w:bCs/>
          <w:color w:val="FF0000"/>
          <w:sz w:val="24"/>
          <w:szCs w:val="24"/>
          <w:lang w:val="en-US"/>
        </w:rPr>
      </w:pPr>
    </w:p>
    <w:p w:rsidR="00716D00" w:rsidRDefault="00DB7121" w:rsidP="00716D00">
      <w:pPr>
        <w:spacing w:after="0" w:line="240" w:lineRule="auto"/>
        <w:ind w:firstLine="720"/>
        <w:jc w:val="both"/>
        <w:rPr>
          <w:rFonts w:ascii="Times New Roman" w:eastAsia="Times New Roman" w:hAnsi="Times New Roman" w:cs="Times New Roman"/>
          <w:bCs/>
          <w:sz w:val="24"/>
          <w:szCs w:val="24"/>
          <w:lang w:val="en-US"/>
        </w:rPr>
      </w:pPr>
      <w:r w:rsidRPr="00716D00">
        <w:rPr>
          <w:rFonts w:ascii="Times New Roman" w:eastAsia="Times New Roman" w:hAnsi="Times New Roman" w:cs="Times New Roman"/>
          <w:bCs/>
          <w:sz w:val="24"/>
          <w:szCs w:val="24"/>
          <w:lang w:val="en-US"/>
        </w:rPr>
        <w:t>Šefica Odseka za prevenciju i suzbijanje maloletničke delinkvencije u Upravi kriminalističke policije Oli</w:t>
      </w:r>
      <w:r w:rsidR="00716D00">
        <w:rPr>
          <w:rFonts w:ascii="Times New Roman" w:eastAsia="Times New Roman" w:hAnsi="Times New Roman" w:cs="Times New Roman"/>
          <w:bCs/>
          <w:sz w:val="24"/>
          <w:szCs w:val="24"/>
          <w:lang w:val="en-US"/>
        </w:rPr>
        <w:t xml:space="preserve">vera Zečević, potvrdila je u četvrtak </w:t>
      </w:r>
      <w:r w:rsidRPr="00716D00">
        <w:rPr>
          <w:rFonts w:ascii="Times New Roman" w:eastAsia="Times New Roman" w:hAnsi="Times New Roman" w:cs="Times New Roman"/>
          <w:bCs/>
          <w:sz w:val="24"/>
          <w:szCs w:val="24"/>
          <w:lang w:val="en-US"/>
        </w:rPr>
        <w:t xml:space="preserve"> da krivični postupak protiv 12.godišnjaka koji je </w:t>
      </w:r>
      <w:hyperlink r:id="rId21" w:tgtFrame="_blank" w:history="1">
        <w:r w:rsidRPr="00716D00">
          <w:rPr>
            <w:rStyle w:val="Hyperlink"/>
            <w:rFonts w:ascii="Times New Roman" w:eastAsia="Times New Roman" w:hAnsi="Times New Roman" w:cs="Times New Roman"/>
            <w:bCs/>
            <w:color w:val="auto"/>
            <w:sz w:val="24"/>
            <w:szCs w:val="24"/>
            <w:u w:val="none"/>
            <w:lang w:val="en-US"/>
          </w:rPr>
          <w:t>zapalio beskućnika </w:t>
        </w:r>
      </w:hyperlink>
      <w:r w:rsidRPr="00716D00">
        <w:rPr>
          <w:rFonts w:ascii="Times New Roman" w:eastAsia="Times New Roman" w:hAnsi="Times New Roman" w:cs="Times New Roman"/>
          <w:bCs/>
          <w:sz w:val="24"/>
          <w:szCs w:val="24"/>
          <w:lang w:val="en-US"/>
        </w:rPr>
        <w:t>u Novom Sadu neće biti pokrenut, jer se krivične sankcije za mlade od 14 godina ne izriču.</w:t>
      </w:r>
      <w:r w:rsidR="00716D00">
        <w:rPr>
          <w:rFonts w:ascii="Times New Roman" w:eastAsia="Times New Roman" w:hAnsi="Times New Roman" w:cs="Times New Roman"/>
          <w:bCs/>
          <w:sz w:val="24"/>
          <w:szCs w:val="24"/>
          <w:lang w:val="en-US"/>
        </w:rPr>
        <w:t xml:space="preserve"> </w:t>
      </w:r>
      <w:r w:rsidRPr="00DB7121">
        <w:rPr>
          <w:rFonts w:ascii="Times New Roman" w:eastAsia="Times New Roman" w:hAnsi="Times New Roman" w:cs="Times New Roman"/>
          <w:bCs/>
          <w:sz w:val="24"/>
          <w:szCs w:val="24"/>
          <w:lang w:val="en-US"/>
        </w:rPr>
        <w:t>"Postupak neće biti podnet iako je policija utvrdila ko je to uradio. Krivične sankcije za osobe mlade od 14 godina se ne izriču. Ističu se mere socijalno-pravne zaštite", objašnjava Zečevićeva.</w:t>
      </w:r>
      <w:r w:rsidR="00716D00">
        <w:rPr>
          <w:rFonts w:ascii="Times New Roman" w:eastAsia="Times New Roman" w:hAnsi="Times New Roman" w:cs="Times New Roman"/>
          <w:bCs/>
          <w:sz w:val="24"/>
          <w:szCs w:val="24"/>
          <w:lang w:val="en-US"/>
        </w:rPr>
        <w:t xml:space="preserve"> </w:t>
      </w:r>
      <w:r w:rsidRPr="00DB7121">
        <w:rPr>
          <w:rFonts w:ascii="Times New Roman" w:eastAsia="Times New Roman" w:hAnsi="Times New Roman" w:cs="Times New Roman"/>
          <w:bCs/>
          <w:sz w:val="24"/>
          <w:szCs w:val="24"/>
          <w:lang w:val="en-US"/>
        </w:rPr>
        <w:t>Ona je za RTS rekla da se u poslednjih 11 meseci beleži smanjenje krivičnih dela maloletnih osoba.</w:t>
      </w:r>
      <w:r w:rsidR="00716D00">
        <w:rPr>
          <w:rFonts w:ascii="Times New Roman" w:eastAsia="Times New Roman" w:hAnsi="Times New Roman" w:cs="Times New Roman"/>
          <w:bCs/>
          <w:sz w:val="24"/>
          <w:szCs w:val="24"/>
          <w:lang w:val="en-US"/>
        </w:rPr>
        <w:t xml:space="preserve"> </w:t>
      </w:r>
      <w:r w:rsidRPr="00DB7121">
        <w:rPr>
          <w:rFonts w:ascii="Times New Roman" w:eastAsia="Times New Roman" w:hAnsi="Times New Roman" w:cs="Times New Roman"/>
          <w:bCs/>
          <w:sz w:val="24"/>
          <w:szCs w:val="24"/>
          <w:lang w:val="en-US"/>
        </w:rPr>
        <w:t>"Ono što je za maloletnike karakteristično je da najviše vrše krađe i teške krađe i tu je visok stepen povratništva. Važno je da krivični postupak bude brzo sproveden i da se radi na promeni ponašanja takvih lica. Maloletnici učestvuju u izvršenju nasilnog kriminala i veliki je uticaj vršnjačkih grupa u tom uzrastu", ističe ona.</w:t>
      </w:r>
    </w:p>
    <w:p w:rsidR="00DB7121" w:rsidRPr="00DB7121" w:rsidRDefault="00DB7121" w:rsidP="00716D00">
      <w:pPr>
        <w:spacing w:after="0" w:line="240" w:lineRule="auto"/>
        <w:ind w:firstLine="720"/>
        <w:jc w:val="both"/>
        <w:rPr>
          <w:rFonts w:ascii="Times New Roman" w:eastAsia="Times New Roman" w:hAnsi="Times New Roman" w:cs="Times New Roman"/>
          <w:bCs/>
          <w:sz w:val="24"/>
          <w:szCs w:val="24"/>
          <w:lang w:val="en-US"/>
        </w:rPr>
      </w:pPr>
      <w:r w:rsidRPr="00DB7121">
        <w:rPr>
          <w:rFonts w:ascii="Times New Roman" w:eastAsia="Times New Roman" w:hAnsi="Times New Roman" w:cs="Times New Roman"/>
          <w:bCs/>
          <w:sz w:val="24"/>
          <w:szCs w:val="24"/>
          <w:lang w:val="en-US"/>
        </w:rPr>
        <w:t>Prema njenim rečima, analize pokazuju da je u poslednjih pet godina stanje bolje nego pre i da maloletnici tokom godine počine pet, šest teških krivičnih dela.</w:t>
      </w:r>
      <w:r w:rsidR="00716D00">
        <w:rPr>
          <w:rFonts w:ascii="Times New Roman" w:eastAsia="Times New Roman" w:hAnsi="Times New Roman" w:cs="Times New Roman"/>
          <w:bCs/>
          <w:sz w:val="24"/>
          <w:szCs w:val="24"/>
          <w:lang w:val="en-US"/>
        </w:rPr>
        <w:t xml:space="preserve"> </w:t>
      </w:r>
      <w:r w:rsidRPr="00DB7121">
        <w:rPr>
          <w:rFonts w:ascii="Times New Roman" w:eastAsia="Times New Roman" w:hAnsi="Times New Roman" w:cs="Times New Roman"/>
          <w:bCs/>
          <w:sz w:val="24"/>
          <w:szCs w:val="24"/>
          <w:lang w:val="en-US"/>
        </w:rPr>
        <w:t>Objašnjava da je nasilni model komunikacije prisutan i medu odraslima, tako da ne možemo očekivati da deca imaju druge uzore.</w:t>
      </w:r>
      <w:r w:rsidR="00716D00">
        <w:rPr>
          <w:rFonts w:ascii="Times New Roman" w:eastAsia="Times New Roman" w:hAnsi="Times New Roman" w:cs="Times New Roman"/>
          <w:bCs/>
          <w:sz w:val="24"/>
          <w:szCs w:val="24"/>
          <w:lang w:val="en-US"/>
        </w:rPr>
        <w:t xml:space="preserve"> </w:t>
      </w:r>
      <w:r w:rsidRPr="00DB7121">
        <w:rPr>
          <w:rFonts w:ascii="Times New Roman" w:eastAsia="Times New Roman" w:hAnsi="Times New Roman" w:cs="Times New Roman"/>
          <w:bCs/>
          <w:sz w:val="24"/>
          <w:szCs w:val="24"/>
          <w:lang w:val="en-US"/>
        </w:rPr>
        <w:t>"Mora dosta da se radi na promeni pristupa. Važno je i da roditelji imaju kontrolu i da znaju gde su im deca, sa kim se druže", kaže Zečevićeva.</w:t>
      </w:r>
      <w:r w:rsidR="00716D00">
        <w:rPr>
          <w:rFonts w:ascii="Times New Roman" w:eastAsia="Times New Roman" w:hAnsi="Times New Roman" w:cs="Times New Roman"/>
          <w:bCs/>
          <w:sz w:val="24"/>
          <w:szCs w:val="24"/>
          <w:lang w:val="en-US"/>
        </w:rPr>
        <w:t xml:space="preserve"> </w:t>
      </w:r>
      <w:r w:rsidRPr="00DB7121">
        <w:rPr>
          <w:rFonts w:ascii="Times New Roman" w:eastAsia="Times New Roman" w:hAnsi="Times New Roman" w:cs="Times New Roman"/>
          <w:bCs/>
          <w:sz w:val="24"/>
          <w:szCs w:val="24"/>
          <w:lang w:val="en-US"/>
        </w:rPr>
        <w:t>Dodaje da je prisutno i elektronsko nasilje medu decom.</w:t>
      </w:r>
      <w:r w:rsidR="00716D00">
        <w:rPr>
          <w:rFonts w:ascii="Times New Roman" w:eastAsia="Times New Roman" w:hAnsi="Times New Roman" w:cs="Times New Roman"/>
          <w:bCs/>
          <w:sz w:val="24"/>
          <w:szCs w:val="24"/>
          <w:lang w:val="en-US"/>
        </w:rPr>
        <w:t xml:space="preserve"> </w:t>
      </w:r>
      <w:r w:rsidRPr="00DB7121">
        <w:rPr>
          <w:rFonts w:ascii="Times New Roman" w:eastAsia="Times New Roman" w:hAnsi="Times New Roman" w:cs="Times New Roman"/>
          <w:bCs/>
          <w:sz w:val="24"/>
          <w:szCs w:val="24"/>
          <w:lang w:val="en-US"/>
        </w:rPr>
        <w:t>"Veliki broj njih se vrati na pravi put. Oni si povratnici kad su u pitanju krade i teške krade", napominje ona.</w:t>
      </w:r>
    </w:p>
    <w:p w:rsidR="0092398B" w:rsidRDefault="0092398B" w:rsidP="007F244E">
      <w:pPr>
        <w:spacing w:after="0" w:line="240" w:lineRule="auto"/>
        <w:rPr>
          <w:rFonts w:ascii="Times New Roman" w:eastAsia="Times New Roman" w:hAnsi="Times New Roman" w:cs="Times New Roman"/>
          <w:bCs/>
          <w:sz w:val="24"/>
          <w:szCs w:val="24"/>
          <w:lang w:val="en-US"/>
        </w:rPr>
      </w:pPr>
    </w:p>
    <w:p w:rsidR="00390093" w:rsidRPr="00390093" w:rsidRDefault="00390093" w:rsidP="00361269">
      <w:pPr>
        <w:spacing w:after="0" w:line="240" w:lineRule="auto"/>
        <w:jc w:val="center"/>
        <w:rPr>
          <w:rFonts w:ascii="Times New Roman" w:eastAsia="Times New Roman" w:hAnsi="Times New Roman" w:cs="Times New Roman"/>
          <w:b/>
          <w:bCs/>
          <w:color w:val="FF0000"/>
          <w:sz w:val="28"/>
          <w:szCs w:val="24"/>
          <w:lang w:val="en-US"/>
        </w:rPr>
      </w:pPr>
      <w:r w:rsidRPr="00390093">
        <w:rPr>
          <w:rFonts w:ascii="Times New Roman" w:eastAsia="Times New Roman" w:hAnsi="Times New Roman" w:cs="Times New Roman"/>
          <w:b/>
          <w:bCs/>
          <w:color w:val="FF0000"/>
          <w:sz w:val="28"/>
          <w:szCs w:val="24"/>
          <w:lang w:val="en-US"/>
        </w:rPr>
        <w:t xml:space="preserve">Poglavlja i udžbenici: </w:t>
      </w:r>
      <w:r w:rsidR="00361269" w:rsidRPr="00390093">
        <w:rPr>
          <w:rFonts w:ascii="Times New Roman" w:eastAsia="Times New Roman" w:hAnsi="Times New Roman" w:cs="Times New Roman"/>
          <w:b/>
          <w:bCs/>
          <w:color w:val="FF0000"/>
          <w:sz w:val="28"/>
          <w:szCs w:val="24"/>
          <w:lang w:val="en-US"/>
        </w:rPr>
        <w:t xml:space="preserve"> Srbiji blokada,</w:t>
      </w:r>
      <w:r w:rsidRPr="00390093">
        <w:rPr>
          <w:rFonts w:ascii="Times New Roman" w:eastAsia="Times New Roman" w:hAnsi="Times New Roman" w:cs="Times New Roman"/>
          <w:b/>
          <w:bCs/>
          <w:color w:val="FF0000"/>
          <w:sz w:val="28"/>
          <w:szCs w:val="24"/>
          <w:lang w:val="en-US"/>
        </w:rPr>
        <w:t xml:space="preserve"> Hrvati se međusobno optužuju, a </w:t>
      </w:r>
    </w:p>
    <w:p w:rsidR="00361269" w:rsidRPr="00390093" w:rsidRDefault="00361269" w:rsidP="00361269">
      <w:pPr>
        <w:spacing w:after="0" w:line="240" w:lineRule="auto"/>
        <w:jc w:val="center"/>
        <w:rPr>
          <w:rFonts w:ascii="Times New Roman" w:eastAsia="Times New Roman" w:hAnsi="Times New Roman" w:cs="Times New Roman"/>
          <w:b/>
          <w:bCs/>
          <w:color w:val="FF0000"/>
          <w:sz w:val="28"/>
          <w:szCs w:val="24"/>
          <w:lang w:val="en-US"/>
        </w:rPr>
      </w:pPr>
      <w:r w:rsidRPr="00390093">
        <w:rPr>
          <w:rFonts w:ascii="Times New Roman" w:eastAsia="Times New Roman" w:hAnsi="Times New Roman" w:cs="Times New Roman"/>
          <w:b/>
          <w:bCs/>
          <w:color w:val="FF0000"/>
          <w:sz w:val="28"/>
          <w:szCs w:val="24"/>
          <w:lang w:val="en-US"/>
        </w:rPr>
        <w:t xml:space="preserve"> hrvatski đaci uče iz beleški</w:t>
      </w:r>
    </w:p>
    <w:p w:rsidR="00361269" w:rsidRDefault="00361269" w:rsidP="00361269">
      <w:pPr>
        <w:spacing w:after="0" w:line="240" w:lineRule="auto"/>
        <w:rPr>
          <w:rFonts w:ascii="Times New Roman" w:eastAsia="Times New Roman" w:hAnsi="Times New Roman" w:cs="Times New Roman"/>
          <w:bCs/>
          <w:sz w:val="24"/>
          <w:szCs w:val="24"/>
          <w:lang w:val="en-US"/>
        </w:rPr>
      </w:pPr>
    </w:p>
    <w:p w:rsidR="00361269" w:rsidRDefault="00361269" w:rsidP="00390093">
      <w:pPr>
        <w:spacing w:after="0" w:line="240" w:lineRule="auto"/>
        <w:ind w:firstLine="720"/>
        <w:jc w:val="both"/>
        <w:rPr>
          <w:rFonts w:ascii="Times New Roman" w:eastAsia="Times New Roman" w:hAnsi="Times New Roman" w:cs="Times New Roman"/>
          <w:bCs/>
          <w:sz w:val="24"/>
          <w:szCs w:val="24"/>
          <w:lang w:val="en-US"/>
        </w:rPr>
      </w:pPr>
      <w:r w:rsidRPr="00361269">
        <w:rPr>
          <w:rFonts w:ascii="Times New Roman" w:eastAsia="Times New Roman" w:hAnsi="Times New Roman" w:cs="Times New Roman"/>
          <w:bCs/>
          <w:noProof/>
          <w:sz w:val="24"/>
          <w:szCs w:val="24"/>
          <w:lang w:eastAsia="sr-Latn-RS"/>
        </w:rPr>
        <w:drawing>
          <wp:anchor distT="0" distB="0" distL="114300" distR="114300" simplePos="0" relativeHeight="251682816" behindDoc="1" locked="0" layoutInCell="1" allowOverlap="1" wp14:anchorId="46519178" wp14:editId="42467339">
            <wp:simplePos x="0" y="0"/>
            <wp:positionH relativeFrom="column">
              <wp:posOffset>4565650</wp:posOffset>
            </wp:positionH>
            <wp:positionV relativeFrom="paragraph">
              <wp:posOffset>184785</wp:posOffset>
            </wp:positionV>
            <wp:extent cx="1536700" cy="1150620"/>
            <wp:effectExtent l="0" t="0" r="6350" b="0"/>
            <wp:wrapTight wrapText="bothSides">
              <wp:wrapPolygon edited="0">
                <wp:start x="0" y="0"/>
                <wp:lineTo x="0" y="21099"/>
                <wp:lineTo x="21421" y="21099"/>
                <wp:lineTo x="21421" y="0"/>
                <wp:lineTo x="0" y="0"/>
              </wp:wrapPolygon>
            </wp:wrapTight>
            <wp:docPr id="6" name="Picture 6" descr="Blokada zbog udžebnika: Samo niži razredi imaju knji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okada zbog udžebnika: Samo niži razredi imaju knjige"/>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536700" cy="11506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61269">
        <w:rPr>
          <w:rFonts w:ascii="Times New Roman" w:eastAsia="Times New Roman" w:hAnsi="Times New Roman" w:cs="Times New Roman"/>
          <w:bCs/>
          <w:sz w:val="24"/>
          <w:szCs w:val="24"/>
          <w:lang w:val="en-US"/>
        </w:rPr>
        <w:t>Užbenici na hrvatskom jeziku jedan su od razloga što je Hrvatska blokirala Srbiju na njenom putu ka Evorpskoj uniji, a dok se i sami Hrvati koji žive u Srbiji međusobno optužuju ko je kriv što tih udžbenika nema, hrvatski đaci uče iz b</w:t>
      </w:r>
      <w:r>
        <w:rPr>
          <w:rFonts w:ascii="Times New Roman" w:eastAsia="Times New Roman" w:hAnsi="Times New Roman" w:cs="Times New Roman"/>
          <w:bCs/>
          <w:sz w:val="24"/>
          <w:szCs w:val="24"/>
          <w:lang w:val="en-US"/>
        </w:rPr>
        <w:t xml:space="preserve">eleški koje "pohvataju" na času. </w:t>
      </w:r>
      <w:r w:rsidRPr="00361269">
        <w:rPr>
          <w:rFonts w:ascii="Times New Roman" w:eastAsia="Times New Roman" w:hAnsi="Times New Roman" w:cs="Times New Roman"/>
          <w:bCs/>
          <w:sz w:val="24"/>
          <w:szCs w:val="24"/>
          <w:lang w:val="en-US"/>
        </w:rPr>
        <w:t>Hrvatska je blokirala otvaranje Poglavlja 26, koje se odnosi na obrazovanje i kulturu, između ostalog i zbog toga što "država Srbija nije obezbedila hrvatskoj deci da uče iz knjiga na svom jeziku".</w:t>
      </w:r>
      <w:r w:rsidR="00390093">
        <w:rPr>
          <w:rFonts w:ascii="Times New Roman" w:eastAsia="Times New Roman" w:hAnsi="Times New Roman" w:cs="Times New Roman"/>
          <w:bCs/>
          <w:sz w:val="24"/>
          <w:szCs w:val="24"/>
          <w:lang w:val="en-US"/>
        </w:rPr>
        <w:t xml:space="preserve"> </w:t>
      </w:r>
      <w:r w:rsidRPr="00361269">
        <w:rPr>
          <w:rFonts w:ascii="Times New Roman" w:eastAsia="Times New Roman" w:hAnsi="Times New Roman" w:cs="Times New Roman"/>
          <w:bCs/>
          <w:sz w:val="24"/>
          <w:szCs w:val="24"/>
          <w:lang w:val="en-US"/>
        </w:rPr>
        <w:t xml:space="preserve">Ovaj potez Hrvata izazvao je burne reakcije i među predstavnicima hrvatske zajednice u Srbiji, koji su podeljenog </w:t>
      </w:r>
      <w:r w:rsidRPr="00361269">
        <w:rPr>
          <w:rFonts w:ascii="Times New Roman" w:eastAsia="Times New Roman" w:hAnsi="Times New Roman" w:cs="Times New Roman"/>
          <w:bCs/>
          <w:sz w:val="24"/>
          <w:szCs w:val="24"/>
          <w:lang w:val="en-US"/>
        </w:rPr>
        <w:lastRenderedPageBreak/>
        <w:t>mišljenja o krivici za nedostatak</w:t>
      </w:r>
      <w:r w:rsidR="00390093">
        <w:rPr>
          <w:rFonts w:ascii="Times New Roman" w:eastAsia="Times New Roman" w:hAnsi="Times New Roman" w:cs="Times New Roman"/>
          <w:bCs/>
          <w:sz w:val="24"/>
          <w:szCs w:val="24"/>
          <w:lang w:val="en-US"/>
        </w:rPr>
        <w:t xml:space="preserve"> udžbenika na hrvatskom jeziku. </w:t>
      </w:r>
      <w:r w:rsidRPr="00361269">
        <w:rPr>
          <w:rFonts w:ascii="Times New Roman" w:eastAsia="Times New Roman" w:hAnsi="Times New Roman" w:cs="Times New Roman"/>
          <w:bCs/>
          <w:sz w:val="24"/>
          <w:szCs w:val="24"/>
          <w:lang w:val="en-US"/>
        </w:rPr>
        <w:t>S jedne strane, nevladina organizacija iz Subotice - Hrvatski demokratski forum (HDF) kao glavnog krivca za nepostojanje udžbenika otpužuje Hrvatsko nacionalno veće (HNV), dok oni s druge strane optužuju Vladu Srbije. Šta je u svemu tome istina i kakva je zaista situacija?</w:t>
      </w:r>
    </w:p>
    <w:p w:rsidR="00361269" w:rsidRPr="00361269" w:rsidRDefault="00361269" w:rsidP="00361269">
      <w:pPr>
        <w:spacing w:after="0" w:line="240" w:lineRule="auto"/>
        <w:rPr>
          <w:rFonts w:ascii="Times New Roman" w:eastAsia="Times New Roman" w:hAnsi="Times New Roman" w:cs="Times New Roman"/>
          <w:bCs/>
          <w:sz w:val="24"/>
          <w:szCs w:val="24"/>
          <w:lang w:val="en-US"/>
        </w:rPr>
      </w:pPr>
    </w:p>
    <w:p w:rsidR="00361269" w:rsidRPr="00390093" w:rsidRDefault="00361269" w:rsidP="00361269">
      <w:pPr>
        <w:spacing w:after="0" w:line="240" w:lineRule="auto"/>
        <w:jc w:val="center"/>
        <w:rPr>
          <w:rFonts w:ascii="Times New Roman" w:eastAsia="Times New Roman" w:hAnsi="Times New Roman" w:cs="Times New Roman"/>
          <w:bCs/>
          <w:color w:val="FF0000"/>
          <w:sz w:val="28"/>
          <w:szCs w:val="24"/>
          <w:lang w:val="en-US"/>
        </w:rPr>
      </w:pPr>
      <w:r w:rsidRPr="00390093">
        <w:rPr>
          <w:rFonts w:ascii="Times New Roman" w:eastAsia="Times New Roman" w:hAnsi="Times New Roman" w:cs="Times New Roman"/>
          <w:b/>
          <w:bCs/>
          <w:color w:val="FF0000"/>
          <w:sz w:val="28"/>
          <w:szCs w:val="24"/>
          <w:lang w:val="en-US"/>
        </w:rPr>
        <w:t>Hrvatska i njena poznata mantra</w:t>
      </w:r>
    </w:p>
    <w:p w:rsidR="00361269" w:rsidRDefault="00361269" w:rsidP="00390093">
      <w:pPr>
        <w:spacing w:after="0" w:line="240" w:lineRule="auto"/>
        <w:jc w:val="both"/>
        <w:rPr>
          <w:rFonts w:ascii="Times New Roman" w:eastAsia="Times New Roman" w:hAnsi="Times New Roman" w:cs="Times New Roman"/>
          <w:bCs/>
          <w:sz w:val="24"/>
          <w:szCs w:val="24"/>
          <w:lang w:val="en-US"/>
        </w:rPr>
      </w:pPr>
    </w:p>
    <w:p w:rsidR="00361269" w:rsidRDefault="00361269" w:rsidP="00390093">
      <w:pPr>
        <w:spacing w:after="0" w:line="240" w:lineRule="auto"/>
        <w:ind w:firstLine="720"/>
        <w:jc w:val="both"/>
        <w:rPr>
          <w:rFonts w:ascii="Times New Roman" w:eastAsia="Times New Roman" w:hAnsi="Times New Roman" w:cs="Times New Roman"/>
          <w:bCs/>
          <w:sz w:val="24"/>
          <w:szCs w:val="24"/>
          <w:lang w:val="en-US"/>
        </w:rPr>
      </w:pPr>
      <w:r w:rsidRPr="00361269">
        <w:rPr>
          <w:rFonts w:ascii="Times New Roman" w:eastAsia="Times New Roman" w:hAnsi="Times New Roman" w:cs="Times New Roman"/>
          <w:bCs/>
          <w:sz w:val="24"/>
          <w:szCs w:val="24"/>
          <w:lang w:val="en-US"/>
        </w:rPr>
        <w:t>U HNV za "Blic" kažu da su, sve do pre dve godine, bezuspešno pokušavali da reše ovaj problem, ali da to nije bilo moguće "zbog nerazumevanja u Ministarstvu prosvete Srbije".</w:t>
      </w:r>
      <w:r w:rsidR="00390093">
        <w:rPr>
          <w:rFonts w:ascii="Times New Roman" w:eastAsia="Times New Roman" w:hAnsi="Times New Roman" w:cs="Times New Roman"/>
          <w:bCs/>
          <w:sz w:val="24"/>
          <w:szCs w:val="24"/>
          <w:lang w:val="en-US"/>
        </w:rPr>
        <w:t xml:space="preserve"> </w:t>
      </w:r>
      <w:r w:rsidRPr="00361269">
        <w:rPr>
          <w:rFonts w:ascii="Times New Roman" w:eastAsia="Times New Roman" w:hAnsi="Times New Roman" w:cs="Times New Roman"/>
          <w:bCs/>
          <w:sz w:val="24"/>
          <w:szCs w:val="24"/>
          <w:lang w:val="en-US"/>
        </w:rPr>
        <w:t>Iz HDF, međutim, poručuju da je blokadu otvaranja Poglavlja 26 hrvatska strana obrazložila već "poznatom mantrom o problemima sa udžbenicima", a istina je da je obrazovanje na jezicima nacionalnih manjina oblast koju regulišu nacionalni saveti nacionalnih manjina čije rukovodstvo isključivo snos</w:t>
      </w:r>
      <w:r w:rsidR="00390093">
        <w:rPr>
          <w:rFonts w:ascii="Times New Roman" w:eastAsia="Times New Roman" w:hAnsi="Times New Roman" w:cs="Times New Roman"/>
          <w:bCs/>
          <w:sz w:val="24"/>
          <w:szCs w:val="24"/>
          <w:lang w:val="en-US"/>
        </w:rPr>
        <w:t xml:space="preserve">i odgovornost za ovaj problem". </w:t>
      </w:r>
      <w:r w:rsidRPr="00361269">
        <w:rPr>
          <w:rFonts w:ascii="Times New Roman" w:eastAsia="Times New Roman" w:hAnsi="Times New Roman" w:cs="Times New Roman"/>
          <w:bCs/>
          <w:sz w:val="24"/>
          <w:szCs w:val="24"/>
          <w:lang w:val="en-US"/>
        </w:rPr>
        <w:t>- HDF već godinama upozorava na nekompetentnost i neodgovornost čelnika HNV-a, a neshvatljiva popustljivost Srbije prema ovom nedemokratski izabranom rukovodstvu rezultirala je potpunim otuđenjem tzv. hrvatske elite i od vlastite zajednice i od realnosti – navodi Zvonimir Perušić iz HDF.</w:t>
      </w:r>
    </w:p>
    <w:p w:rsidR="00361269" w:rsidRPr="00361269" w:rsidRDefault="00361269" w:rsidP="00361269">
      <w:pPr>
        <w:spacing w:after="0" w:line="240" w:lineRule="auto"/>
        <w:rPr>
          <w:rFonts w:ascii="Times New Roman" w:eastAsia="Times New Roman" w:hAnsi="Times New Roman" w:cs="Times New Roman"/>
          <w:bCs/>
          <w:sz w:val="24"/>
          <w:szCs w:val="24"/>
          <w:lang w:val="en-US"/>
        </w:rPr>
      </w:pPr>
    </w:p>
    <w:p w:rsidR="00361269" w:rsidRPr="00390093" w:rsidRDefault="00361269" w:rsidP="00390093">
      <w:pPr>
        <w:spacing w:after="0" w:line="240" w:lineRule="auto"/>
        <w:jc w:val="center"/>
        <w:rPr>
          <w:rFonts w:ascii="Times New Roman" w:eastAsia="Times New Roman" w:hAnsi="Times New Roman" w:cs="Times New Roman"/>
          <w:bCs/>
          <w:color w:val="FF0000"/>
          <w:sz w:val="28"/>
          <w:szCs w:val="24"/>
          <w:lang w:val="en-US"/>
        </w:rPr>
      </w:pPr>
      <w:r w:rsidRPr="00390093">
        <w:rPr>
          <w:rFonts w:ascii="Times New Roman" w:eastAsia="Times New Roman" w:hAnsi="Times New Roman" w:cs="Times New Roman"/>
          <w:b/>
          <w:bCs/>
          <w:color w:val="FF0000"/>
          <w:sz w:val="28"/>
          <w:szCs w:val="24"/>
          <w:lang w:val="en-US"/>
        </w:rPr>
        <w:t>HNV: Problem postoji već deset godina</w:t>
      </w:r>
    </w:p>
    <w:p w:rsidR="00361269" w:rsidRDefault="00361269" w:rsidP="00361269">
      <w:pPr>
        <w:spacing w:after="0" w:line="240" w:lineRule="auto"/>
        <w:rPr>
          <w:rFonts w:ascii="Times New Roman" w:eastAsia="Times New Roman" w:hAnsi="Times New Roman" w:cs="Times New Roman"/>
          <w:bCs/>
          <w:sz w:val="24"/>
          <w:szCs w:val="24"/>
          <w:lang w:val="en-US"/>
        </w:rPr>
      </w:pPr>
    </w:p>
    <w:p w:rsidR="00361269" w:rsidRDefault="00361269" w:rsidP="00390093">
      <w:pPr>
        <w:spacing w:after="0" w:line="240" w:lineRule="auto"/>
        <w:ind w:firstLine="720"/>
        <w:jc w:val="both"/>
        <w:rPr>
          <w:rFonts w:ascii="Times New Roman" w:eastAsia="Times New Roman" w:hAnsi="Times New Roman" w:cs="Times New Roman"/>
          <w:bCs/>
          <w:sz w:val="24"/>
          <w:szCs w:val="24"/>
          <w:lang w:val="en-US"/>
        </w:rPr>
      </w:pPr>
      <w:r w:rsidRPr="00361269">
        <w:rPr>
          <w:rFonts w:ascii="Times New Roman" w:eastAsia="Times New Roman" w:hAnsi="Times New Roman" w:cs="Times New Roman"/>
          <w:bCs/>
          <w:sz w:val="24"/>
          <w:szCs w:val="24"/>
          <w:lang w:val="en-US"/>
        </w:rPr>
        <w:t>Slaven Bačić, predsednik HNV, nije želio da komentariše otpužbe iz HDF i tvrdi da ta nevladina organizacija "uopšte ne postoji".</w:t>
      </w:r>
      <w:r>
        <w:rPr>
          <w:rFonts w:ascii="Times New Roman" w:eastAsia="Times New Roman" w:hAnsi="Times New Roman" w:cs="Times New Roman"/>
          <w:bCs/>
          <w:sz w:val="24"/>
          <w:szCs w:val="24"/>
          <w:lang w:val="en-US"/>
        </w:rPr>
        <w:t xml:space="preserve"> </w:t>
      </w:r>
      <w:r w:rsidRPr="00361269">
        <w:rPr>
          <w:rFonts w:ascii="Times New Roman" w:eastAsia="Times New Roman" w:hAnsi="Times New Roman" w:cs="Times New Roman"/>
          <w:bCs/>
          <w:sz w:val="24"/>
          <w:szCs w:val="24"/>
          <w:lang w:val="en-US"/>
        </w:rPr>
        <w:t>Prema njegovim rečima, problem sa udžbenicima nastao jer "deset godina Ministarstvo prosvete nije želelo da čuje apel HNV da to pitanje treba ubrzati i rešiti".</w:t>
      </w:r>
    </w:p>
    <w:p w:rsidR="00361269" w:rsidRPr="00361269" w:rsidRDefault="00361269" w:rsidP="00361269">
      <w:pPr>
        <w:spacing w:after="0" w:line="240" w:lineRule="auto"/>
        <w:rPr>
          <w:rFonts w:ascii="Times New Roman" w:eastAsia="Times New Roman" w:hAnsi="Times New Roman" w:cs="Times New Roman"/>
          <w:bCs/>
          <w:sz w:val="24"/>
          <w:szCs w:val="24"/>
          <w:lang w:val="en-US"/>
        </w:rPr>
      </w:pPr>
    </w:p>
    <w:p w:rsidR="00361269" w:rsidRPr="00390093" w:rsidRDefault="00361269" w:rsidP="00390093">
      <w:pPr>
        <w:spacing w:after="0" w:line="240" w:lineRule="auto"/>
        <w:jc w:val="center"/>
        <w:rPr>
          <w:rFonts w:ascii="Times New Roman" w:eastAsia="Times New Roman" w:hAnsi="Times New Roman" w:cs="Times New Roman"/>
          <w:bCs/>
          <w:color w:val="FF0000"/>
          <w:sz w:val="28"/>
          <w:szCs w:val="24"/>
          <w:lang w:val="en-US"/>
        </w:rPr>
      </w:pPr>
      <w:r w:rsidRPr="00390093">
        <w:rPr>
          <w:rFonts w:ascii="Times New Roman" w:eastAsia="Times New Roman" w:hAnsi="Times New Roman" w:cs="Times New Roman"/>
          <w:b/>
          <w:bCs/>
          <w:color w:val="FF0000"/>
          <w:sz w:val="28"/>
          <w:szCs w:val="24"/>
          <w:lang w:val="en-US"/>
        </w:rPr>
        <w:t>DSHV: Srbija da izda 186 udžbenika</w:t>
      </w:r>
    </w:p>
    <w:p w:rsidR="00667439" w:rsidRDefault="00667439" w:rsidP="00390093">
      <w:pPr>
        <w:spacing w:after="0" w:line="240" w:lineRule="auto"/>
        <w:ind w:firstLine="720"/>
        <w:jc w:val="both"/>
        <w:rPr>
          <w:rFonts w:ascii="Times New Roman" w:eastAsia="Times New Roman" w:hAnsi="Times New Roman" w:cs="Times New Roman"/>
          <w:bCs/>
          <w:sz w:val="24"/>
          <w:szCs w:val="24"/>
          <w:lang w:val="en-US"/>
        </w:rPr>
      </w:pPr>
    </w:p>
    <w:p w:rsidR="00361269" w:rsidRDefault="00390093" w:rsidP="00390093">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Tim </w:t>
      </w:r>
      <w:r w:rsidR="00361269" w:rsidRPr="00361269">
        <w:rPr>
          <w:rFonts w:ascii="Times New Roman" w:eastAsia="Times New Roman" w:hAnsi="Times New Roman" w:cs="Times New Roman"/>
          <w:bCs/>
          <w:sz w:val="24"/>
          <w:szCs w:val="24"/>
          <w:lang w:val="en-US"/>
        </w:rPr>
        <w:t>povodom</w:t>
      </w:r>
      <w:r>
        <w:rPr>
          <w:rFonts w:ascii="Times New Roman" w:eastAsia="Times New Roman" w:hAnsi="Times New Roman" w:cs="Times New Roman"/>
          <w:bCs/>
          <w:sz w:val="24"/>
          <w:szCs w:val="24"/>
          <w:lang w:val="en-US"/>
        </w:rPr>
        <w:t xml:space="preserve"> juče se </w:t>
      </w:r>
      <w:r w:rsidR="00361269" w:rsidRPr="00361269">
        <w:rPr>
          <w:rFonts w:ascii="Times New Roman" w:eastAsia="Times New Roman" w:hAnsi="Times New Roman" w:cs="Times New Roman"/>
          <w:bCs/>
          <w:sz w:val="24"/>
          <w:szCs w:val="24"/>
          <w:lang w:val="en-US"/>
        </w:rPr>
        <w:t xml:space="preserve"> obratio i </w:t>
      </w:r>
      <w:r w:rsidR="00361269" w:rsidRPr="00390093">
        <w:rPr>
          <w:rFonts w:ascii="Times New Roman" w:eastAsia="Times New Roman" w:hAnsi="Times New Roman" w:cs="Times New Roman"/>
          <w:bCs/>
          <w:sz w:val="24"/>
          <w:szCs w:val="24"/>
          <w:lang w:val="en-US"/>
        </w:rPr>
        <w:t>predsednik Demokratskog saveza Hrvata u Vojvodini (DSHV) Tomislav Žigmanov</w:t>
      </w:r>
      <w:r w:rsidR="00361269" w:rsidRPr="00361269">
        <w:rPr>
          <w:rFonts w:ascii="Times New Roman" w:eastAsia="Times New Roman" w:hAnsi="Times New Roman" w:cs="Times New Roman"/>
          <w:bCs/>
          <w:sz w:val="24"/>
          <w:szCs w:val="24"/>
          <w:lang w:val="en-US"/>
        </w:rPr>
        <w:t> koji je ocenio da bi Srbija trebalo da izda 186 udžbenika za sve nivoe obrazovanja na hrvatskom jeziku i da je to najbolji način da bude otvoreno Poglavlje 26 posvećeno obrazovanju, odnosno da Hrvatska povuče blokadu.</w:t>
      </w:r>
      <w:r>
        <w:rPr>
          <w:rFonts w:ascii="Times New Roman" w:eastAsia="Times New Roman" w:hAnsi="Times New Roman" w:cs="Times New Roman"/>
          <w:bCs/>
          <w:sz w:val="24"/>
          <w:szCs w:val="24"/>
          <w:lang w:val="en-US"/>
        </w:rPr>
        <w:t xml:space="preserve"> </w:t>
      </w:r>
      <w:r w:rsidR="00361269" w:rsidRPr="00361269">
        <w:rPr>
          <w:rFonts w:ascii="Times New Roman" w:eastAsia="Times New Roman" w:hAnsi="Times New Roman" w:cs="Times New Roman"/>
          <w:bCs/>
          <w:sz w:val="24"/>
          <w:szCs w:val="24"/>
          <w:lang w:val="en-US"/>
        </w:rPr>
        <w:t>Na pitanje da li se odgovornost za problem sa udžbenicima može pripisati i Hrvatskom nacionalnom veću (HNV), Žigmanov je rekao da takve optužbe dolaze od "minornih osoba i organizacija", koji ne poznaju elementarne stvari u funkcionisanju države.</w:t>
      </w:r>
    </w:p>
    <w:p w:rsidR="00361269" w:rsidRPr="00361269" w:rsidRDefault="00361269" w:rsidP="00361269">
      <w:pPr>
        <w:spacing w:after="0" w:line="240" w:lineRule="auto"/>
        <w:rPr>
          <w:rFonts w:ascii="Times New Roman" w:eastAsia="Times New Roman" w:hAnsi="Times New Roman" w:cs="Times New Roman"/>
          <w:bCs/>
          <w:sz w:val="24"/>
          <w:szCs w:val="24"/>
          <w:lang w:val="en-US"/>
        </w:rPr>
      </w:pPr>
    </w:p>
    <w:p w:rsidR="00361269" w:rsidRPr="00390093" w:rsidRDefault="00361269" w:rsidP="00390093">
      <w:pPr>
        <w:spacing w:after="0" w:line="240" w:lineRule="auto"/>
        <w:jc w:val="center"/>
        <w:rPr>
          <w:rFonts w:ascii="Times New Roman" w:eastAsia="Times New Roman" w:hAnsi="Times New Roman" w:cs="Times New Roman"/>
          <w:bCs/>
          <w:color w:val="FF0000"/>
          <w:sz w:val="28"/>
          <w:szCs w:val="24"/>
          <w:lang w:val="en-US"/>
        </w:rPr>
      </w:pPr>
      <w:r w:rsidRPr="00390093">
        <w:rPr>
          <w:rFonts w:ascii="Times New Roman" w:eastAsia="Times New Roman" w:hAnsi="Times New Roman" w:cs="Times New Roman"/>
          <w:b/>
          <w:bCs/>
          <w:color w:val="FF0000"/>
          <w:sz w:val="28"/>
          <w:szCs w:val="24"/>
          <w:lang w:val="en-US"/>
        </w:rPr>
        <w:t>Kako izgleda nastava bez knjiga</w:t>
      </w:r>
    </w:p>
    <w:p w:rsidR="00390093" w:rsidRDefault="00390093" w:rsidP="00361269">
      <w:pPr>
        <w:spacing w:after="0" w:line="240" w:lineRule="auto"/>
        <w:rPr>
          <w:rFonts w:ascii="Times New Roman" w:eastAsia="Times New Roman" w:hAnsi="Times New Roman" w:cs="Times New Roman"/>
          <w:bCs/>
          <w:sz w:val="24"/>
          <w:szCs w:val="24"/>
          <w:lang w:val="en-US"/>
        </w:rPr>
      </w:pPr>
    </w:p>
    <w:p w:rsidR="00361269" w:rsidRDefault="00361269" w:rsidP="00390093">
      <w:pPr>
        <w:spacing w:after="0" w:line="240" w:lineRule="auto"/>
        <w:ind w:firstLine="720"/>
        <w:jc w:val="both"/>
        <w:rPr>
          <w:rFonts w:ascii="Times New Roman" w:eastAsia="Times New Roman" w:hAnsi="Times New Roman" w:cs="Times New Roman"/>
          <w:bCs/>
          <w:sz w:val="24"/>
          <w:szCs w:val="24"/>
          <w:lang w:val="en-US"/>
        </w:rPr>
      </w:pPr>
      <w:r w:rsidRPr="00361269">
        <w:rPr>
          <w:rFonts w:ascii="Times New Roman" w:eastAsia="Times New Roman" w:hAnsi="Times New Roman" w:cs="Times New Roman"/>
          <w:bCs/>
          <w:sz w:val="24"/>
          <w:szCs w:val="24"/>
          <w:lang w:val="en-US"/>
        </w:rPr>
        <w:t>I dok nadležni prebacuju jedni na druge krivicu, najviše ispaštaju deca, pre svega srednjoškolci koji nemaju nijedan udžbenik na maternjem jeziku.</w:t>
      </w:r>
      <w:r w:rsidR="00390093">
        <w:rPr>
          <w:rFonts w:ascii="Times New Roman" w:eastAsia="Times New Roman" w:hAnsi="Times New Roman" w:cs="Times New Roman"/>
          <w:bCs/>
          <w:sz w:val="24"/>
          <w:szCs w:val="24"/>
          <w:lang w:val="en-US"/>
        </w:rPr>
        <w:t xml:space="preserve"> </w:t>
      </w:r>
      <w:r w:rsidRPr="00361269">
        <w:rPr>
          <w:rFonts w:ascii="Times New Roman" w:eastAsia="Times New Roman" w:hAnsi="Times New Roman" w:cs="Times New Roman"/>
          <w:bCs/>
          <w:sz w:val="24"/>
          <w:szCs w:val="24"/>
          <w:lang w:val="en-US"/>
        </w:rPr>
        <w:t>Nastavu na hrvatskom jeziku u Srbiji pohađa oko 500 dece, a oko 500 izučava hrvatski sa elementima kulture kao izborni predmet u opštinama Sombor, B</w:t>
      </w:r>
      <w:r w:rsidR="00390093">
        <w:rPr>
          <w:rFonts w:ascii="Times New Roman" w:eastAsia="Times New Roman" w:hAnsi="Times New Roman" w:cs="Times New Roman"/>
          <w:bCs/>
          <w:sz w:val="24"/>
          <w:szCs w:val="24"/>
          <w:lang w:val="en-US"/>
        </w:rPr>
        <w:t xml:space="preserve">ač, Sremska Mitrovica i Apatin. </w:t>
      </w:r>
      <w:r w:rsidRPr="00361269">
        <w:rPr>
          <w:rFonts w:ascii="Times New Roman" w:eastAsia="Times New Roman" w:hAnsi="Times New Roman" w:cs="Times New Roman"/>
          <w:bCs/>
          <w:sz w:val="24"/>
          <w:szCs w:val="24"/>
          <w:lang w:val="en-US"/>
        </w:rPr>
        <w:t>Učenici u hrvatskim nižim odeljenjima imaju udžbenike, za više razrede postoji nekoliko, dok srednjoškolci nemaju knjige iz kojih mogu da uče i na</w:t>
      </w:r>
      <w:r w:rsidR="00390093">
        <w:rPr>
          <w:rFonts w:ascii="Times New Roman" w:eastAsia="Times New Roman" w:hAnsi="Times New Roman" w:cs="Times New Roman"/>
          <w:bCs/>
          <w:sz w:val="24"/>
          <w:szCs w:val="24"/>
          <w:lang w:val="en-US"/>
        </w:rPr>
        <w:t xml:space="preserve"> časovima pišu beleške. </w:t>
      </w:r>
      <w:r w:rsidRPr="00361269">
        <w:rPr>
          <w:rFonts w:ascii="Times New Roman" w:eastAsia="Times New Roman" w:hAnsi="Times New Roman" w:cs="Times New Roman"/>
          <w:bCs/>
          <w:sz w:val="24"/>
          <w:szCs w:val="24"/>
          <w:lang w:val="en-US"/>
        </w:rPr>
        <w:t>Knjige koje su uvezene iz Hrvatske ne mogu da koriste jer nastavni jer nastavni planovi i programi Srbije i Hrvatske nisu usklađeni, te su jedini izvor lekcija nastavnici od kojih mnogi, oko 60 odsto, ne predaje na hrvatskom jeziku.</w:t>
      </w:r>
    </w:p>
    <w:p w:rsidR="00361269" w:rsidRPr="00361269" w:rsidRDefault="00361269" w:rsidP="00361269">
      <w:pPr>
        <w:spacing w:after="0" w:line="240" w:lineRule="auto"/>
        <w:rPr>
          <w:rFonts w:ascii="Times New Roman" w:eastAsia="Times New Roman" w:hAnsi="Times New Roman" w:cs="Times New Roman"/>
          <w:bCs/>
          <w:sz w:val="24"/>
          <w:szCs w:val="24"/>
          <w:lang w:val="en-US"/>
        </w:rPr>
      </w:pPr>
    </w:p>
    <w:p w:rsidR="00361269" w:rsidRPr="00390093" w:rsidRDefault="00361269" w:rsidP="00390093">
      <w:pPr>
        <w:spacing w:after="0" w:line="240" w:lineRule="auto"/>
        <w:jc w:val="center"/>
        <w:rPr>
          <w:rFonts w:ascii="Times New Roman" w:eastAsia="Times New Roman" w:hAnsi="Times New Roman" w:cs="Times New Roman"/>
          <w:bCs/>
          <w:color w:val="FF0000"/>
          <w:sz w:val="28"/>
          <w:szCs w:val="24"/>
          <w:lang w:val="en-US"/>
        </w:rPr>
      </w:pPr>
      <w:r w:rsidRPr="00390093">
        <w:rPr>
          <w:rFonts w:ascii="Times New Roman" w:eastAsia="Times New Roman" w:hAnsi="Times New Roman" w:cs="Times New Roman"/>
          <w:b/>
          <w:bCs/>
          <w:color w:val="FF0000"/>
          <w:sz w:val="28"/>
          <w:szCs w:val="24"/>
          <w:lang w:val="en-US"/>
        </w:rPr>
        <w:t>Knjige je kupila Hrvatska</w:t>
      </w:r>
    </w:p>
    <w:p w:rsidR="00361269" w:rsidRDefault="00361269" w:rsidP="00361269">
      <w:pPr>
        <w:spacing w:after="0" w:line="240" w:lineRule="auto"/>
        <w:rPr>
          <w:rFonts w:ascii="Times New Roman" w:eastAsia="Times New Roman" w:hAnsi="Times New Roman" w:cs="Times New Roman"/>
          <w:bCs/>
          <w:sz w:val="24"/>
          <w:szCs w:val="24"/>
          <w:lang w:val="en-US"/>
        </w:rPr>
      </w:pPr>
    </w:p>
    <w:p w:rsidR="00361269" w:rsidRPr="00361269" w:rsidRDefault="00361269" w:rsidP="00390093">
      <w:pPr>
        <w:spacing w:after="0" w:line="240" w:lineRule="auto"/>
        <w:ind w:firstLine="720"/>
        <w:jc w:val="both"/>
        <w:rPr>
          <w:rFonts w:ascii="Times New Roman" w:eastAsia="Times New Roman" w:hAnsi="Times New Roman" w:cs="Times New Roman"/>
          <w:bCs/>
          <w:sz w:val="24"/>
          <w:szCs w:val="24"/>
          <w:lang w:val="en-US"/>
        </w:rPr>
      </w:pPr>
      <w:r w:rsidRPr="00361269">
        <w:rPr>
          <w:rFonts w:ascii="Times New Roman" w:eastAsia="Times New Roman" w:hAnsi="Times New Roman" w:cs="Times New Roman"/>
          <w:bCs/>
          <w:sz w:val="24"/>
          <w:szCs w:val="24"/>
          <w:lang w:val="en-US"/>
        </w:rPr>
        <w:t>U HNV još poručuju da su, kada su udžbenici postali bilaterarno pitanje odnosa Srbije i Hrvatske, sopstvenim sredstvima, sa oko 15.000 evra, rešili udžbenike za niže razrede, dok je za starije osnovce deo udžbenika omogućila Republika Hrvatska.</w:t>
      </w:r>
      <w:r w:rsidR="00390093">
        <w:rPr>
          <w:rFonts w:ascii="Times New Roman" w:eastAsia="Times New Roman" w:hAnsi="Times New Roman" w:cs="Times New Roman"/>
          <w:bCs/>
          <w:sz w:val="24"/>
          <w:szCs w:val="24"/>
          <w:lang w:val="en-US"/>
        </w:rPr>
        <w:t xml:space="preserve"> </w:t>
      </w:r>
      <w:r w:rsidRPr="00361269">
        <w:rPr>
          <w:rFonts w:ascii="Times New Roman" w:eastAsia="Times New Roman" w:hAnsi="Times New Roman" w:cs="Times New Roman"/>
          <w:bCs/>
          <w:sz w:val="24"/>
          <w:szCs w:val="24"/>
          <w:lang w:val="en-US"/>
        </w:rPr>
        <w:t xml:space="preserve">- Tek prošle godine iz budžeta Srbije su izdvojena sredstva za nacionalne manjine i krenulo se u proces izrade udžbenika, ali se ne može </w:t>
      </w:r>
      <w:r w:rsidRPr="00361269">
        <w:rPr>
          <w:rFonts w:ascii="Times New Roman" w:eastAsia="Times New Roman" w:hAnsi="Times New Roman" w:cs="Times New Roman"/>
          <w:bCs/>
          <w:sz w:val="24"/>
          <w:szCs w:val="24"/>
          <w:lang w:val="en-US"/>
        </w:rPr>
        <w:lastRenderedPageBreak/>
        <w:t>očekivati da za godinu dana bude rešeno ono što već deceniju pokušavamo, a nije bilo moguće – kaže Slaven Bačić.</w:t>
      </w:r>
    </w:p>
    <w:p w:rsidR="00361269" w:rsidRDefault="00361269" w:rsidP="00361269">
      <w:pPr>
        <w:spacing w:after="0" w:line="240" w:lineRule="auto"/>
        <w:rPr>
          <w:rFonts w:ascii="Times New Roman" w:eastAsia="Times New Roman" w:hAnsi="Times New Roman" w:cs="Times New Roman"/>
          <w:b/>
          <w:bCs/>
          <w:sz w:val="24"/>
          <w:szCs w:val="24"/>
          <w:lang w:val="en-US"/>
        </w:rPr>
      </w:pPr>
    </w:p>
    <w:p w:rsidR="00361269" w:rsidRPr="00390093" w:rsidRDefault="00390093" w:rsidP="00390093">
      <w:pPr>
        <w:spacing w:after="0" w:line="240" w:lineRule="auto"/>
        <w:jc w:val="center"/>
        <w:rPr>
          <w:rFonts w:ascii="Times New Roman" w:eastAsia="Times New Roman" w:hAnsi="Times New Roman" w:cs="Times New Roman"/>
          <w:bCs/>
          <w:color w:val="FF0000"/>
          <w:sz w:val="28"/>
          <w:szCs w:val="24"/>
          <w:lang w:val="en-US"/>
        </w:rPr>
      </w:pPr>
      <w:r w:rsidRPr="00390093">
        <w:rPr>
          <w:rFonts w:ascii="Times New Roman" w:eastAsia="Times New Roman" w:hAnsi="Times New Roman" w:cs="Times New Roman"/>
          <w:b/>
          <w:bCs/>
          <w:color w:val="FF0000"/>
          <w:sz w:val="28"/>
          <w:szCs w:val="24"/>
          <w:lang w:val="en-US"/>
        </w:rPr>
        <w:t>HNV</w:t>
      </w:r>
      <w:r>
        <w:rPr>
          <w:rFonts w:ascii="Times New Roman" w:eastAsia="Times New Roman" w:hAnsi="Times New Roman" w:cs="Times New Roman"/>
          <w:b/>
          <w:bCs/>
          <w:color w:val="FF0000"/>
          <w:sz w:val="28"/>
          <w:szCs w:val="24"/>
          <w:lang w:val="en-US"/>
        </w:rPr>
        <w:t xml:space="preserve">: </w:t>
      </w:r>
      <w:r w:rsidR="00361269" w:rsidRPr="00390093">
        <w:rPr>
          <w:rFonts w:ascii="Times New Roman" w:eastAsia="Times New Roman" w:hAnsi="Times New Roman" w:cs="Times New Roman"/>
          <w:b/>
          <w:bCs/>
          <w:color w:val="FF0000"/>
          <w:sz w:val="28"/>
          <w:szCs w:val="24"/>
          <w:lang w:val="en-US"/>
        </w:rPr>
        <w:t>Teško reći ko je kriv, ali...</w:t>
      </w:r>
    </w:p>
    <w:p w:rsidR="00361269" w:rsidRDefault="00361269" w:rsidP="00361269">
      <w:pPr>
        <w:spacing w:after="0" w:line="240" w:lineRule="auto"/>
        <w:rPr>
          <w:rFonts w:ascii="Times New Roman" w:eastAsia="Times New Roman" w:hAnsi="Times New Roman" w:cs="Times New Roman"/>
          <w:bCs/>
          <w:sz w:val="24"/>
          <w:szCs w:val="24"/>
          <w:lang w:val="en-US"/>
        </w:rPr>
      </w:pPr>
    </w:p>
    <w:p w:rsidR="00361269" w:rsidRDefault="00361269" w:rsidP="00390093">
      <w:pPr>
        <w:spacing w:after="0" w:line="240" w:lineRule="auto"/>
        <w:ind w:firstLine="720"/>
        <w:jc w:val="both"/>
        <w:rPr>
          <w:rFonts w:ascii="Times New Roman" w:eastAsia="Times New Roman" w:hAnsi="Times New Roman" w:cs="Times New Roman"/>
          <w:bCs/>
          <w:sz w:val="24"/>
          <w:szCs w:val="24"/>
          <w:lang w:val="en-US"/>
        </w:rPr>
      </w:pPr>
      <w:r w:rsidRPr="00361269">
        <w:rPr>
          <w:rFonts w:ascii="Times New Roman" w:eastAsia="Times New Roman" w:hAnsi="Times New Roman" w:cs="Times New Roman"/>
          <w:bCs/>
          <w:sz w:val="24"/>
          <w:szCs w:val="24"/>
          <w:lang w:val="en-US"/>
        </w:rPr>
        <w:t>Darko Sarić Lukendić, predsednik Izvršnog odbora HNV, kaže da je teško proceniti čija je krivica kada su udžbenici u pitanju, ali da je činjenica da je nastava na hrvatskom počela pre više od deset godina, a da je Ministarstvo prosvete to pitanje stalno blokiralo.</w:t>
      </w:r>
      <w:r w:rsidR="00390093">
        <w:rPr>
          <w:rFonts w:ascii="Times New Roman" w:eastAsia="Times New Roman" w:hAnsi="Times New Roman" w:cs="Times New Roman"/>
          <w:bCs/>
          <w:sz w:val="24"/>
          <w:szCs w:val="24"/>
          <w:lang w:val="en-US"/>
        </w:rPr>
        <w:t xml:space="preserve"> </w:t>
      </w:r>
      <w:r w:rsidRPr="00361269">
        <w:rPr>
          <w:rFonts w:ascii="Times New Roman" w:eastAsia="Times New Roman" w:hAnsi="Times New Roman" w:cs="Times New Roman"/>
          <w:bCs/>
          <w:sz w:val="24"/>
          <w:szCs w:val="24"/>
          <w:lang w:val="en-US"/>
        </w:rPr>
        <w:t>- Ima pomaka, ali nije sve rešeno i srednjoškolci nemaju udžbenike. Ministarstvo je ove godine izdvojilo značajna sredstva za obrazovanje svih nacionalnih manjina i kroz taj program hrvatska zajednica je napisala autorske udžbenike za muzičko od prvog do osmog razreda, i matematika i geografija su prevedeni sa srpskog na hrvatski jezik. Još nisu u upotrebi jer je potrebno vreme propisano zakonom za odobrenje – kaže Sarić Lukendić.</w:t>
      </w:r>
    </w:p>
    <w:p w:rsidR="00361269" w:rsidRPr="00361269" w:rsidRDefault="00361269" w:rsidP="00361269">
      <w:pPr>
        <w:spacing w:after="0" w:line="240" w:lineRule="auto"/>
        <w:rPr>
          <w:rFonts w:ascii="Times New Roman" w:eastAsia="Times New Roman" w:hAnsi="Times New Roman" w:cs="Times New Roman"/>
          <w:bCs/>
          <w:sz w:val="24"/>
          <w:szCs w:val="24"/>
          <w:lang w:val="en-US"/>
        </w:rPr>
      </w:pPr>
    </w:p>
    <w:p w:rsidR="00361269" w:rsidRPr="00390093" w:rsidRDefault="00361269" w:rsidP="00390093">
      <w:pPr>
        <w:spacing w:after="0" w:line="240" w:lineRule="auto"/>
        <w:jc w:val="center"/>
        <w:rPr>
          <w:rFonts w:ascii="Times New Roman" w:eastAsia="Times New Roman" w:hAnsi="Times New Roman" w:cs="Times New Roman"/>
          <w:bCs/>
          <w:color w:val="FF0000"/>
          <w:sz w:val="28"/>
          <w:szCs w:val="24"/>
          <w:lang w:val="en-US"/>
        </w:rPr>
      </w:pPr>
      <w:r w:rsidRPr="00390093">
        <w:rPr>
          <w:rFonts w:ascii="Times New Roman" w:eastAsia="Times New Roman" w:hAnsi="Times New Roman" w:cs="Times New Roman"/>
          <w:b/>
          <w:bCs/>
          <w:color w:val="FF0000"/>
          <w:sz w:val="28"/>
          <w:szCs w:val="24"/>
          <w:lang w:val="en-US"/>
        </w:rPr>
        <w:t>Ministarsrtvo: Uradili smo sve što je trebalo</w:t>
      </w:r>
    </w:p>
    <w:p w:rsidR="00361269" w:rsidRDefault="00361269" w:rsidP="00361269">
      <w:pPr>
        <w:spacing w:after="0" w:line="240" w:lineRule="auto"/>
        <w:rPr>
          <w:rFonts w:ascii="Times New Roman" w:eastAsia="Times New Roman" w:hAnsi="Times New Roman" w:cs="Times New Roman"/>
          <w:bCs/>
          <w:sz w:val="24"/>
          <w:szCs w:val="24"/>
          <w:lang w:val="en-US"/>
        </w:rPr>
      </w:pPr>
    </w:p>
    <w:p w:rsidR="00361269" w:rsidRPr="00361269" w:rsidRDefault="00361269" w:rsidP="00390093">
      <w:pPr>
        <w:spacing w:after="0" w:line="240" w:lineRule="auto"/>
        <w:ind w:firstLine="720"/>
        <w:jc w:val="both"/>
        <w:rPr>
          <w:rFonts w:ascii="Times New Roman" w:eastAsia="Times New Roman" w:hAnsi="Times New Roman" w:cs="Times New Roman"/>
          <w:bCs/>
          <w:sz w:val="24"/>
          <w:szCs w:val="24"/>
          <w:lang w:val="en-US"/>
        </w:rPr>
      </w:pPr>
      <w:r w:rsidRPr="00361269">
        <w:rPr>
          <w:rFonts w:ascii="Times New Roman" w:eastAsia="Times New Roman" w:hAnsi="Times New Roman" w:cs="Times New Roman"/>
          <w:bCs/>
          <w:sz w:val="24"/>
          <w:szCs w:val="24"/>
          <w:lang w:val="en-US"/>
        </w:rPr>
        <w:t>U Ministarstvu prosvete kažu da su uradili sve što je trebalo da bi Poglavlje 26 bilo otvoreno i da u ovom trenutku nije jasno šta je problem i zašto je Hrvatska blokirala to poglavlje.</w:t>
      </w:r>
      <w:r w:rsidR="00390093">
        <w:rPr>
          <w:rFonts w:ascii="Times New Roman" w:eastAsia="Times New Roman" w:hAnsi="Times New Roman" w:cs="Times New Roman"/>
          <w:bCs/>
          <w:sz w:val="24"/>
          <w:szCs w:val="24"/>
          <w:lang w:val="en-US"/>
        </w:rPr>
        <w:t xml:space="preserve"> </w:t>
      </w:r>
      <w:r w:rsidRPr="00361269">
        <w:rPr>
          <w:rFonts w:ascii="Times New Roman" w:eastAsia="Times New Roman" w:hAnsi="Times New Roman" w:cs="Times New Roman"/>
          <w:bCs/>
          <w:sz w:val="24"/>
          <w:szCs w:val="24"/>
          <w:lang w:val="en-US"/>
        </w:rPr>
        <w:t>- Sa srpske strane je urađeno sve za Poglavlje 26 i to besprekorno i do kraja, svi zahtevi nacionalnih manjina urađeni su ne zbog poglavlja, već zbog trajnog standarda države - izjavio je danas ministar prosvete, nauke i tehnološkog razvoja </w:t>
      </w:r>
      <w:r w:rsidRPr="00390093">
        <w:rPr>
          <w:rFonts w:ascii="Times New Roman" w:eastAsia="Times New Roman" w:hAnsi="Times New Roman" w:cs="Times New Roman"/>
          <w:bCs/>
          <w:sz w:val="24"/>
          <w:szCs w:val="24"/>
          <w:lang w:val="en-US"/>
        </w:rPr>
        <w:t>Mladen Šarčević</w:t>
      </w:r>
      <w:r w:rsidR="00390093">
        <w:rPr>
          <w:rFonts w:ascii="Times New Roman" w:eastAsia="Times New Roman" w:hAnsi="Times New Roman" w:cs="Times New Roman"/>
          <w:bCs/>
          <w:sz w:val="24"/>
          <w:szCs w:val="24"/>
          <w:lang w:val="en-US"/>
        </w:rPr>
        <w:t>.</w:t>
      </w:r>
    </w:p>
    <w:p w:rsidR="00DB7121" w:rsidRDefault="00DB7121" w:rsidP="007F244E">
      <w:pPr>
        <w:spacing w:after="0" w:line="240" w:lineRule="auto"/>
        <w:rPr>
          <w:rFonts w:ascii="Times New Roman" w:eastAsia="Times New Roman" w:hAnsi="Times New Roman" w:cs="Times New Roman"/>
          <w:bCs/>
          <w:sz w:val="24"/>
          <w:szCs w:val="24"/>
          <w:lang w:val="en-US"/>
        </w:rPr>
      </w:pPr>
    </w:p>
    <w:p w:rsidR="00DB7121" w:rsidRPr="00390093" w:rsidRDefault="00DB7121" w:rsidP="00DB7121">
      <w:pPr>
        <w:spacing w:after="0" w:line="240" w:lineRule="auto"/>
        <w:jc w:val="center"/>
        <w:rPr>
          <w:rFonts w:ascii="Times New Roman" w:eastAsia="Times New Roman" w:hAnsi="Times New Roman" w:cs="Times New Roman"/>
          <w:b/>
          <w:bCs/>
          <w:color w:val="FF0000"/>
          <w:sz w:val="28"/>
          <w:szCs w:val="24"/>
          <w:lang w:val="en-US"/>
        </w:rPr>
      </w:pPr>
      <w:r w:rsidRPr="00390093">
        <w:rPr>
          <w:rFonts w:ascii="Times New Roman" w:eastAsia="Times New Roman" w:hAnsi="Times New Roman" w:cs="Times New Roman"/>
          <w:b/>
          <w:bCs/>
          <w:color w:val="FF0000"/>
          <w:sz w:val="28"/>
          <w:szCs w:val="24"/>
          <w:lang w:val="en-US"/>
        </w:rPr>
        <w:t>Tavankut: Knjige na hrvatskom na vreme</w:t>
      </w:r>
    </w:p>
    <w:p w:rsidR="00390093" w:rsidRDefault="00390093" w:rsidP="00DB7121">
      <w:pPr>
        <w:spacing w:after="0" w:line="240" w:lineRule="auto"/>
        <w:rPr>
          <w:rFonts w:ascii="Times New Roman" w:eastAsia="Times New Roman" w:hAnsi="Times New Roman" w:cs="Times New Roman"/>
          <w:b/>
          <w:bCs/>
          <w:sz w:val="24"/>
          <w:szCs w:val="24"/>
          <w:lang w:val="en-US"/>
        </w:rPr>
      </w:pPr>
    </w:p>
    <w:p w:rsidR="00DB7121" w:rsidRPr="00DB7121" w:rsidRDefault="00DB7121" w:rsidP="00390093">
      <w:pPr>
        <w:spacing w:after="0" w:line="240" w:lineRule="auto"/>
        <w:ind w:firstLine="720"/>
        <w:jc w:val="both"/>
        <w:rPr>
          <w:rFonts w:ascii="Times New Roman" w:eastAsia="Times New Roman" w:hAnsi="Times New Roman" w:cs="Times New Roman"/>
          <w:bCs/>
          <w:sz w:val="24"/>
          <w:szCs w:val="24"/>
          <w:lang w:val="en-US"/>
        </w:rPr>
      </w:pPr>
      <w:r w:rsidRPr="00390093">
        <w:rPr>
          <w:rFonts w:ascii="Times New Roman" w:eastAsia="Times New Roman" w:hAnsi="Times New Roman" w:cs="Times New Roman"/>
          <w:bCs/>
          <w:sz w:val="24"/>
          <w:szCs w:val="24"/>
          <w:lang w:val="en-US"/>
        </w:rPr>
        <w:t>Osnovna škola "Matija Gubec" u Tavankutu je jedna od škola u Srbiji gde se nastava odvija na hrvatskom jeziku. Roditelj, dva maloletna dečaka, Ivan Dulić kaže da poslednjih godina knjige na hrvatskom jeziku dobijaju na vreme. Ocenio je da se sitacija znatno poboljšala u odnosu na raniji period.</w:t>
      </w:r>
      <w:r w:rsidR="00390093">
        <w:rPr>
          <w:rFonts w:ascii="Times New Roman" w:eastAsia="Times New Roman" w:hAnsi="Times New Roman" w:cs="Times New Roman"/>
          <w:bCs/>
          <w:sz w:val="24"/>
          <w:szCs w:val="24"/>
          <w:lang w:val="en-US"/>
        </w:rPr>
        <w:t xml:space="preserve"> </w:t>
      </w:r>
      <w:r w:rsidRPr="00DB7121">
        <w:rPr>
          <w:rFonts w:ascii="Times New Roman" w:eastAsia="Times New Roman" w:hAnsi="Times New Roman" w:cs="Times New Roman"/>
          <w:bCs/>
          <w:sz w:val="24"/>
          <w:szCs w:val="24"/>
          <w:lang w:val="en-US"/>
        </w:rPr>
        <w:t>U Tavankutu kažu da se poslednjih godina situacija poboljšala i da ono što je obećano prilikom susreta premijera Srbije Aleksandra Vučića i predsednice Hrvatske Kolinde G</w:t>
      </w:r>
      <w:r w:rsidR="00390093">
        <w:rPr>
          <w:rFonts w:ascii="Times New Roman" w:eastAsia="Times New Roman" w:hAnsi="Times New Roman" w:cs="Times New Roman"/>
          <w:bCs/>
          <w:sz w:val="24"/>
          <w:szCs w:val="24"/>
          <w:lang w:val="en-US"/>
        </w:rPr>
        <w:t xml:space="preserve">rabar Kitarović je i ispunjeno. </w:t>
      </w:r>
      <w:r w:rsidRPr="00DB7121">
        <w:rPr>
          <w:rFonts w:ascii="Times New Roman" w:eastAsia="Times New Roman" w:hAnsi="Times New Roman" w:cs="Times New Roman"/>
          <w:bCs/>
          <w:sz w:val="24"/>
          <w:szCs w:val="24"/>
          <w:lang w:val="en-US"/>
        </w:rPr>
        <w:t>Nastava na hrvatskom u Srbiji je uvedena 2002, a ove godine rešen je i jedan od ključnih problema – država je obezbedila izradu svih osnovnoškolskih udžbenika na tom je</w:t>
      </w:r>
      <w:r w:rsidR="00390093">
        <w:rPr>
          <w:rFonts w:ascii="Times New Roman" w:eastAsia="Times New Roman" w:hAnsi="Times New Roman" w:cs="Times New Roman"/>
          <w:bCs/>
          <w:sz w:val="24"/>
          <w:szCs w:val="24"/>
          <w:lang w:val="en-US"/>
        </w:rPr>
        <w:t xml:space="preserve">ziku i oni su spremni za jesen. </w:t>
      </w:r>
      <w:r w:rsidRPr="00DB7121">
        <w:rPr>
          <w:rFonts w:ascii="Times New Roman" w:eastAsia="Times New Roman" w:hAnsi="Times New Roman" w:cs="Times New Roman"/>
          <w:bCs/>
          <w:sz w:val="24"/>
          <w:szCs w:val="24"/>
          <w:lang w:val="en-US"/>
        </w:rPr>
        <w:t>Prilikom susreta premijera Srbije Aleksandra Vučića i predsednice Hrvatske Kolinde Grabar Kitarović 20. juna dogovoreno je da se asfaltiraju dve ulice u Tavnukutu. Što je obeća</w:t>
      </w:r>
      <w:r w:rsidR="00390093">
        <w:rPr>
          <w:rFonts w:ascii="Times New Roman" w:eastAsia="Times New Roman" w:hAnsi="Times New Roman" w:cs="Times New Roman"/>
          <w:bCs/>
          <w:sz w:val="24"/>
          <w:szCs w:val="24"/>
          <w:lang w:val="en-US"/>
        </w:rPr>
        <w:t xml:space="preserve">no to je urađeno, kažu meštani. </w:t>
      </w:r>
      <w:r w:rsidRPr="00DB7121">
        <w:rPr>
          <w:rFonts w:ascii="Times New Roman" w:eastAsia="Times New Roman" w:hAnsi="Times New Roman" w:cs="Times New Roman"/>
          <w:bCs/>
          <w:sz w:val="24"/>
          <w:szCs w:val="24"/>
          <w:lang w:val="en-US"/>
        </w:rPr>
        <w:t>Meštani Tavankuta kažu da bi voleli da se infrastruktura poboljša, izgrade ulice i kanalizacija. Zadovoljni su informisanjem i obrazovanjem na hrvatskom jeziku, jer je mnogo bolje nego ranijih godina.</w:t>
      </w:r>
      <w:r w:rsidRPr="00DB7121">
        <w:t xml:space="preserve"> </w:t>
      </w:r>
      <w:hyperlink r:id="rId23" w:history="1">
        <w:r w:rsidRPr="00490DC3">
          <w:rPr>
            <w:rStyle w:val="Hyperlink"/>
            <w:rFonts w:ascii="Times New Roman" w:eastAsia="Times New Roman" w:hAnsi="Times New Roman" w:cs="Times New Roman"/>
            <w:bCs/>
            <w:sz w:val="24"/>
            <w:szCs w:val="24"/>
            <w:lang w:val="en-US"/>
          </w:rPr>
          <w:t>https://www.youtube.com/watch?v=xVQ4vaGJR60</w:t>
        </w:r>
      </w:hyperlink>
      <w:r>
        <w:rPr>
          <w:rFonts w:ascii="Times New Roman" w:eastAsia="Times New Roman" w:hAnsi="Times New Roman" w:cs="Times New Roman"/>
          <w:bCs/>
          <w:sz w:val="24"/>
          <w:szCs w:val="24"/>
          <w:lang w:val="en-US"/>
        </w:rPr>
        <w:t xml:space="preserve"> </w:t>
      </w:r>
    </w:p>
    <w:p w:rsidR="00667439" w:rsidRDefault="00667439" w:rsidP="007F244E">
      <w:pPr>
        <w:spacing w:after="0" w:line="240" w:lineRule="auto"/>
        <w:rPr>
          <w:rFonts w:ascii="Times New Roman" w:eastAsia="Times New Roman" w:hAnsi="Times New Roman" w:cs="Times New Roman"/>
          <w:bCs/>
          <w:sz w:val="24"/>
          <w:szCs w:val="24"/>
          <w:lang w:val="en-US"/>
        </w:rPr>
      </w:pPr>
    </w:p>
    <w:p w:rsidR="007F244E" w:rsidRDefault="007F244E" w:rsidP="007F244E">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7F244E" w:rsidRDefault="00460CD6" w:rsidP="007F244E">
      <w:pPr>
        <w:spacing w:after="0" w:line="240" w:lineRule="auto"/>
        <w:jc w:val="center"/>
        <w:rPr>
          <w:color w:val="FF00FF"/>
        </w:rPr>
      </w:pPr>
      <w:hyperlink r:id="rId24" w:history="1">
        <w:r w:rsidR="007F244E">
          <w:rPr>
            <w:rStyle w:val="Hyperlink"/>
            <w:rFonts w:ascii="Brush Script MT" w:eastAsia="Times New Roman" w:hAnsi="Brush Script MT" w:cs="Times New Roman"/>
            <w:i/>
            <w:noProof/>
            <w:color w:val="FF00FF"/>
            <w:sz w:val="44"/>
            <w:szCs w:val="44"/>
            <w:lang w:val="sr-Latn-CS"/>
          </w:rPr>
          <w:t>www</w:t>
        </w:r>
        <w:r w:rsidR="007F244E">
          <w:rPr>
            <w:rStyle w:val="Hyperlink"/>
            <w:rFonts w:ascii="Brush Script MT" w:eastAsia="Times New Roman" w:hAnsi="Brush Script MT" w:cs="Times New Roman"/>
            <w:i/>
            <w:noProof/>
            <w:color w:val="FF00FF"/>
            <w:sz w:val="44"/>
            <w:szCs w:val="44"/>
          </w:rPr>
          <w:t>.</w:t>
        </w:r>
        <w:r w:rsidR="007F244E">
          <w:rPr>
            <w:rStyle w:val="Hyperlink"/>
            <w:rFonts w:ascii="Brush Script MT" w:eastAsia="Times New Roman" w:hAnsi="Brush Script MT" w:cs="Times New Roman"/>
            <w:i/>
            <w:noProof/>
            <w:color w:val="FF00FF"/>
            <w:sz w:val="44"/>
            <w:szCs w:val="44"/>
            <w:lang w:val="sr-Latn-CS"/>
          </w:rPr>
          <w:t>nsjs</w:t>
        </w:r>
        <w:r w:rsidR="007F244E">
          <w:rPr>
            <w:rStyle w:val="Hyperlink"/>
            <w:rFonts w:ascii="Brush Script MT" w:eastAsia="Times New Roman" w:hAnsi="Brush Script MT" w:cs="Times New Roman"/>
            <w:i/>
            <w:noProof/>
            <w:color w:val="FF00FF"/>
            <w:sz w:val="44"/>
            <w:szCs w:val="44"/>
          </w:rPr>
          <w:t>.</w:t>
        </w:r>
        <w:r w:rsidR="007F244E">
          <w:rPr>
            <w:rStyle w:val="Hyperlink"/>
            <w:rFonts w:ascii="Brush Script MT" w:eastAsia="Times New Roman" w:hAnsi="Brush Script MT" w:cs="Times New Roman"/>
            <w:i/>
            <w:noProof/>
            <w:color w:val="FF00FF"/>
            <w:sz w:val="44"/>
            <w:szCs w:val="44"/>
            <w:lang w:val="sr-Latn-CS"/>
          </w:rPr>
          <w:t>org</w:t>
        </w:r>
        <w:r w:rsidR="007F244E">
          <w:rPr>
            <w:rStyle w:val="Hyperlink"/>
            <w:rFonts w:ascii="Brush Script MT" w:eastAsia="Times New Roman" w:hAnsi="Brush Script MT" w:cs="Times New Roman"/>
            <w:i/>
            <w:noProof/>
            <w:color w:val="FF00FF"/>
            <w:sz w:val="44"/>
            <w:szCs w:val="44"/>
          </w:rPr>
          <w:t>.</w:t>
        </w:r>
        <w:r w:rsidR="007F244E">
          <w:rPr>
            <w:rStyle w:val="Hyperlink"/>
            <w:rFonts w:ascii="Brush Script MT" w:eastAsia="Times New Roman" w:hAnsi="Brush Script MT" w:cs="Times New Roman"/>
            <w:i/>
            <w:noProof/>
            <w:color w:val="FF00FF"/>
            <w:sz w:val="44"/>
            <w:szCs w:val="44"/>
            <w:lang w:val="sr-Latn-CS"/>
          </w:rPr>
          <w:t>rs</w:t>
        </w:r>
      </w:hyperlink>
      <w:r w:rsidR="007F244E">
        <w:rPr>
          <w:rFonts w:ascii="Brush Script MT" w:eastAsia="Times New Roman" w:hAnsi="Brush Script MT" w:cs="Times New Roman"/>
          <w:i/>
          <w:noProof/>
          <w:color w:val="FF00FF"/>
          <w:sz w:val="44"/>
          <w:szCs w:val="44"/>
        </w:rPr>
        <w:t>.</w:t>
      </w:r>
    </w:p>
    <w:p w:rsidR="007F244E" w:rsidRDefault="007F244E" w:rsidP="007F244E">
      <w:r>
        <w:rPr>
          <w:noProof/>
          <w:lang w:eastAsia="sr-Latn-RS"/>
        </w:rPr>
        <w:drawing>
          <wp:anchor distT="0" distB="0" distL="114300" distR="114300" simplePos="0" relativeHeight="251660288" behindDoc="1" locked="0" layoutInCell="1" allowOverlap="1" wp14:anchorId="0B78C470" wp14:editId="3314C2F9">
            <wp:simplePos x="0" y="0"/>
            <wp:positionH relativeFrom="column">
              <wp:posOffset>2476500</wp:posOffset>
            </wp:positionH>
            <wp:positionV relativeFrom="paragraph">
              <wp:posOffset>26035</wp:posOffset>
            </wp:positionV>
            <wp:extent cx="1133475" cy="809625"/>
            <wp:effectExtent l="0" t="0" r="9525" b="9525"/>
            <wp:wrapSquare wrapText="bothSides"/>
            <wp:docPr id="10" name="Picture 10"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5">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7F244E" w:rsidRDefault="007F244E" w:rsidP="007F244E"/>
    <w:p w:rsidR="007D4132" w:rsidRDefault="007D4132"/>
    <w:sectPr w:rsidR="007D4132" w:rsidSect="0036003C">
      <w:footerReference w:type="default" r:id="rId26"/>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0CD6" w:rsidRDefault="00460CD6">
      <w:pPr>
        <w:spacing w:after="0" w:line="240" w:lineRule="auto"/>
      </w:pPr>
      <w:r>
        <w:separator/>
      </w:r>
    </w:p>
  </w:endnote>
  <w:endnote w:type="continuationSeparator" w:id="0">
    <w:p w:rsidR="00460CD6" w:rsidRDefault="00460C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716D00" w:rsidRPr="0061762B" w:rsidRDefault="00716D00">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605EB2">
          <w:rPr>
            <w:rFonts w:ascii="Times New Roman" w:hAnsi="Times New Roman" w:cs="Times New Roman"/>
            <w:noProof/>
            <w:sz w:val="24"/>
          </w:rPr>
          <w:t>1</w:t>
        </w:r>
        <w:r w:rsidRPr="0061762B">
          <w:rPr>
            <w:rFonts w:ascii="Times New Roman" w:hAnsi="Times New Roman" w:cs="Times New Roman"/>
            <w:noProof/>
            <w:sz w:val="24"/>
          </w:rPr>
          <w:fldChar w:fldCharType="end"/>
        </w:r>
      </w:p>
    </w:sdtContent>
  </w:sdt>
  <w:p w:rsidR="00716D00" w:rsidRDefault="00716D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0CD6" w:rsidRDefault="00460CD6">
      <w:pPr>
        <w:spacing w:after="0" w:line="240" w:lineRule="auto"/>
      </w:pPr>
      <w:r>
        <w:separator/>
      </w:r>
    </w:p>
  </w:footnote>
  <w:footnote w:type="continuationSeparator" w:id="0">
    <w:p w:rsidR="00460CD6" w:rsidRDefault="00460C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034FA"/>
    <w:multiLevelType w:val="multilevel"/>
    <w:tmpl w:val="35824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715F29"/>
    <w:multiLevelType w:val="multilevel"/>
    <w:tmpl w:val="D076B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0C5B46"/>
    <w:multiLevelType w:val="multilevel"/>
    <w:tmpl w:val="A93C1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B453DB"/>
    <w:multiLevelType w:val="multilevel"/>
    <w:tmpl w:val="A54E1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1A4B5B"/>
    <w:multiLevelType w:val="multilevel"/>
    <w:tmpl w:val="5EB60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AC0332"/>
    <w:multiLevelType w:val="multilevel"/>
    <w:tmpl w:val="9FA0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9EF4F7B"/>
    <w:multiLevelType w:val="multilevel"/>
    <w:tmpl w:val="DD0EF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2C008B9"/>
    <w:multiLevelType w:val="multilevel"/>
    <w:tmpl w:val="94D8C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9DB2D7B"/>
    <w:multiLevelType w:val="multilevel"/>
    <w:tmpl w:val="E81C36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CB0443A"/>
    <w:multiLevelType w:val="multilevel"/>
    <w:tmpl w:val="41A82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393705"/>
    <w:multiLevelType w:val="multilevel"/>
    <w:tmpl w:val="07827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C131AF1"/>
    <w:multiLevelType w:val="multilevel"/>
    <w:tmpl w:val="9A788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0F8601C"/>
    <w:multiLevelType w:val="multilevel"/>
    <w:tmpl w:val="B19AE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88548E4"/>
    <w:multiLevelType w:val="multilevel"/>
    <w:tmpl w:val="4336B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3"/>
  </w:num>
  <w:num w:numId="3">
    <w:abstractNumId w:val="0"/>
  </w:num>
  <w:num w:numId="4">
    <w:abstractNumId w:val="1"/>
  </w:num>
  <w:num w:numId="5">
    <w:abstractNumId w:val="4"/>
  </w:num>
  <w:num w:numId="6">
    <w:abstractNumId w:val="10"/>
  </w:num>
  <w:num w:numId="7">
    <w:abstractNumId w:val="5"/>
  </w:num>
  <w:num w:numId="8">
    <w:abstractNumId w:val="7"/>
  </w:num>
  <w:num w:numId="9">
    <w:abstractNumId w:val="12"/>
  </w:num>
  <w:num w:numId="10">
    <w:abstractNumId w:val="11"/>
  </w:num>
  <w:num w:numId="11">
    <w:abstractNumId w:val="9"/>
  </w:num>
  <w:num w:numId="12">
    <w:abstractNumId w:val="6"/>
  </w:num>
  <w:num w:numId="13">
    <w:abstractNumId w:val="2"/>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44E"/>
    <w:rsid w:val="00105B01"/>
    <w:rsid w:val="0036003C"/>
    <w:rsid w:val="00361269"/>
    <w:rsid w:val="00390093"/>
    <w:rsid w:val="00460CD6"/>
    <w:rsid w:val="004A2F2A"/>
    <w:rsid w:val="00605EB2"/>
    <w:rsid w:val="00667439"/>
    <w:rsid w:val="00716D00"/>
    <w:rsid w:val="007C3B3A"/>
    <w:rsid w:val="007D4132"/>
    <w:rsid w:val="007F244E"/>
    <w:rsid w:val="007F24BD"/>
    <w:rsid w:val="0092398B"/>
    <w:rsid w:val="00A317BD"/>
    <w:rsid w:val="00B95E79"/>
    <w:rsid w:val="00BB1537"/>
    <w:rsid w:val="00C15212"/>
    <w:rsid w:val="00D37FEA"/>
    <w:rsid w:val="00D5630F"/>
    <w:rsid w:val="00D75FDA"/>
    <w:rsid w:val="00DB7121"/>
    <w:rsid w:val="00FA05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C206CD-3BD8-436D-B418-BA04697AE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244E"/>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F244E"/>
    <w:rPr>
      <w:color w:val="0000FF" w:themeColor="hyperlink"/>
      <w:u w:val="single"/>
    </w:rPr>
  </w:style>
  <w:style w:type="paragraph" w:styleId="Footer">
    <w:name w:val="footer"/>
    <w:basedOn w:val="Normal"/>
    <w:link w:val="FooterChar"/>
    <w:uiPriority w:val="99"/>
    <w:unhideWhenUsed/>
    <w:rsid w:val="007F24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F244E"/>
    <w:rPr>
      <w:lang w:val="sr-Latn-RS"/>
    </w:rPr>
  </w:style>
  <w:style w:type="paragraph" w:styleId="BalloonText">
    <w:name w:val="Balloon Text"/>
    <w:basedOn w:val="Normal"/>
    <w:link w:val="BalloonTextChar"/>
    <w:uiPriority w:val="99"/>
    <w:semiHidden/>
    <w:unhideWhenUsed/>
    <w:rsid w:val="007F24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24BD"/>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11369">
      <w:bodyDiv w:val="1"/>
      <w:marLeft w:val="0"/>
      <w:marRight w:val="0"/>
      <w:marTop w:val="0"/>
      <w:marBottom w:val="0"/>
      <w:divBdr>
        <w:top w:val="none" w:sz="0" w:space="0" w:color="auto"/>
        <w:left w:val="none" w:sz="0" w:space="0" w:color="auto"/>
        <w:bottom w:val="none" w:sz="0" w:space="0" w:color="auto"/>
        <w:right w:val="none" w:sz="0" w:space="0" w:color="auto"/>
      </w:divBdr>
      <w:divsChild>
        <w:div w:id="1842235257">
          <w:marLeft w:val="0"/>
          <w:marRight w:val="0"/>
          <w:marTop w:val="195"/>
          <w:marBottom w:val="195"/>
          <w:divBdr>
            <w:top w:val="none" w:sz="0" w:space="0" w:color="auto"/>
            <w:left w:val="none" w:sz="0" w:space="0" w:color="auto"/>
            <w:bottom w:val="none" w:sz="0" w:space="0" w:color="auto"/>
            <w:right w:val="none" w:sz="0" w:space="0" w:color="auto"/>
          </w:divBdr>
          <w:divsChild>
            <w:div w:id="1769615203">
              <w:marLeft w:val="0"/>
              <w:marRight w:val="0"/>
              <w:marTop w:val="105"/>
              <w:marBottom w:val="0"/>
              <w:divBdr>
                <w:top w:val="none" w:sz="0" w:space="0" w:color="auto"/>
                <w:left w:val="none" w:sz="0" w:space="0" w:color="auto"/>
                <w:bottom w:val="none" w:sz="0" w:space="0" w:color="auto"/>
                <w:right w:val="none" w:sz="0" w:space="0" w:color="auto"/>
              </w:divBdr>
              <w:divsChild>
                <w:div w:id="284318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16500">
          <w:marLeft w:val="0"/>
          <w:marRight w:val="0"/>
          <w:marTop w:val="225"/>
          <w:marBottom w:val="150"/>
          <w:divBdr>
            <w:top w:val="none" w:sz="0" w:space="0" w:color="auto"/>
            <w:left w:val="none" w:sz="0" w:space="0" w:color="auto"/>
            <w:bottom w:val="none" w:sz="0" w:space="0" w:color="auto"/>
            <w:right w:val="none" w:sz="0" w:space="0" w:color="auto"/>
          </w:divBdr>
        </w:div>
        <w:div w:id="1480922217">
          <w:marLeft w:val="0"/>
          <w:marRight w:val="0"/>
          <w:marTop w:val="0"/>
          <w:marBottom w:val="0"/>
          <w:divBdr>
            <w:top w:val="none" w:sz="0" w:space="0" w:color="auto"/>
            <w:left w:val="none" w:sz="0" w:space="0" w:color="auto"/>
            <w:bottom w:val="none" w:sz="0" w:space="0" w:color="auto"/>
            <w:right w:val="none" w:sz="0" w:space="0" w:color="auto"/>
          </w:divBdr>
          <w:divsChild>
            <w:div w:id="805782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53061">
      <w:bodyDiv w:val="1"/>
      <w:marLeft w:val="0"/>
      <w:marRight w:val="0"/>
      <w:marTop w:val="0"/>
      <w:marBottom w:val="0"/>
      <w:divBdr>
        <w:top w:val="none" w:sz="0" w:space="0" w:color="auto"/>
        <w:left w:val="none" w:sz="0" w:space="0" w:color="auto"/>
        <w:bottom w:val="none" w:sz="0" w:space="0" w:color="auto"/>
        <w:right w:val="none" w:sz="0" w:space="0" w:color="auto"/>
      </w:divBdr>
      <w:divsChild>
        <w:div w:id="489247224">
          <w:marLeft w:val="0"/>
          <w:marRight w:val="0"/>
          <w:marTop w:val="0"/>
          <w:marBottom w:val="0"/>
          <w:divBdr>
            <w:top w:val="none" w:sz="0" w:space="0" w:color="auto"/>
            <w:left w:val="none" w:sz="0" w:space="0" w:color="auto"/>
            <w:bottom w:val="none" w:sz="0" w:space="0" w:color="auto"/>
            <w:right w:val="none" w:sz="0" w:space="0" w:color="auto"/>
          </w:divBdr>
          <w:divsChild>
            <w:div w:id="1754009388">
              <w:marLeft w:val="0"/>
              <w:marRight w:val="0"/>
              <w:marTop w:val="0"/>
              <w:marBottom w:val="0"/>
              <w:divBdr>
                <w:top w:val="none" w:sz="0" w:space="0" w:color="auto"/>
                <w:left w:val="none" w:sz="0" w:space="0" w:color="auto"/>
                <w:bottom w:val="single" w:sz="6" w:space="0" w:color="DDDDDD"/>
                <w:right w:val="none" w:sz="0" w:space="0" w:color="auto"/>
              </w:divBdr>
              <w:divsChild>
                <w:div w:id="274405997">
                  <w:marLeft w:val="0"/>
                  <w:marRight w:val="0"/>
                  <w:marTop w:val="0"/>
                  <w:marBottom w:val="150"/>
                  <w:divBdr>
                    <w:top w:val="none" w:sz="0" w:space="0" w:color="auto"/>
                    <w:left w:val="none" w:sz="0" w:space="0" w:color="auto"/>
                    <w:bottom w:val="none" w:sz="0" w:space="0" w:color="auto"/>
                    <w:right w:val="none" w:sz="0" w:space="0" w:color="auto"/>
                  </w:divBdr>
                  <w:divsChild>
                    <w:div w:id="1345595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9073016">
          <w:marLeft w:val="0"/>
          <w:marRight w:val="0"/>
          <w:marTop w:val="0"/>
          <w:marBottom w:val="300"/>
          <w:divBdr>
            <w:top w:val="none" w:sz="0" w:space="8" w:color="auto"/>
            <w:left w:val="none" w:sz="0" w:space="0" w:color="auto"/>
            <w:bottom w:val="single" w:sz="6" w:space="8" w:color="DDDDDD"/>
            <w:right w:val="none" w:sz="0" w:space="0" w:color="auto"/>
          </w:divBdr>
        </w:div>
        <w:div w:id="1095783016">
          <w:marLeft w:val="0"/>
          <w:marRight w:val="0"/>
          <w:marTop w:val="0"/>
          <w:marBottom w:val="270"/>
          <w:divBdr>
            <w:top w:val="none" w:sz="0" w:space="8" w:color="auto"/>
            <w:left w:val="none" w:sz="0" w:space="0" w:color="auto"/>
            <w:bottom w:val="single" w:sz="6" w:space="8" w:color="DDDDDD"/>
            <w:right w:val="none" w:sz="0" w:space="0" w:color="auto"/>
          </w:divBdr>
          <w:divsChild>
            <w:div w:id="742798361">
              <w:marLeft w:val="0"/>
              <w:marRight w:val="0"/>
              <w:marTop w:val="405"/>
              <w:marBottom w:val="405"/>
              <w:divBdr>
                <w:top w:val="none" w:sz="0" w:space="0" w:color="auto"/>
                <w:left w:val="none" w:sz="0" w:space="0" w:color="auto"/>
                <w:bottom w:val="none" w:sz="0" w:space="0" w:color="auto"/>
                <w:right w:val="none" w:sz="0" w:space="0" w:color="auto"/>
              </w:divBdr>
              <w:divsChild>
                <w:div w:id="700516917">
                  <w:marLeft w:val="0"/>
                  <w:marRight w:val="0"/>
                  <w:marTop w:val="0"/>
                  <w:marBottom w:val="0"/>
                  <w:divBdr>
                    <w:top w:val="none" w:sz="0" w:space="0" w:color="auto"/>
                    <w:left w:val="none" w:sz="0" w:space="0" w:color="auto"/>
                    <w:bottom w:val="none" w:sz="0" w:space="0" w:color="auto"/>
                    <w:right w:val="none" w:sz="0" w:space="0" w:color="auto"/>
                  </w:divBdr>
                  <w:divsChild>
                    <w:div w:id="2018077911">
                      <w:marLeft w:val="0"/>
                      <w:marRight w:val="0"/>
                      <w:marTop w:val="0"/>
                      <w:marBottom w:val="0"/>
                      <w:divBdr>
                        <w:top w:val="none" w:sz="0" w:space="0" w:color="auto"/>
                        <w:left w:val="none" w:sz="0" w:space="0" w:color="auto"/>
                        <w:bottom w:val="none" w:sz="0" w:space="0" w:color="auto"/>
                        <w:right w:val="none" w:sz="0" w:space="0" w:color="auto"/>
                      </w:divBdr>
                    </w:div>
                    <w:div w:id="65773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1249272">
      <w:bodyDiv w:val="1"/>
      <w:marLeft w:val="0"/>
      <w:marRight w:val="0"/>
      <w:marTop w:val="0"/>
      <w:marBottom w:val="0"/>
      <w:divBdr>
        <w:top w:val="none" w:sz="0" w:space="0" w:color="auto"/>
        <w:left w:val="none" w:sz="0" w:space="0" w:color="auto"/>
        <w:bottom w:val="none" w:sz="0" w:space="0" w:color="auto"/>
        <w:right w:val="none" w:sz="0" w:space="0" w:color="auto"/>
      </w:divBdr>
      <w:divsChild>
        <w:div w:id="857040211">
          <w:marLeft w:val="0"/>
          <w:marRight w:val="0"/>
          <w:marTop w:val="195"/>
          <w:marBottom w:val="195"/>
          <w:divBdr>
            <w:top w:val="none" w:sz="0" w:space="0" w:color="auto"/>
            <w:left w:val="none" w:sz="0" w:space="0" w:color="auto"/>
            <w:bottom w:val="none" w:sz="0" w:space="0" w:color="auto"/>
            <w:right w:val="none" w:sz="0" w:space="0" w:color="auto"/>
          </w:divBdr>
          <w:divsChild>
            <w:div w:id="1396976024">
              <w:marLeft w:val="0"/>
              <w:marRight w:val="0"/>
              <w:marTop w:val="105"/>
              <w:marBottom w:val="0"/>
              <w:divBdr>
                <w:top w:val="none" w:sz="0" w:space="0" w:color="auto"/>
                <w:left w:val="none" w:sz="0" w:space="0" w:color="auto"/>
                <w:bottom w:val="none" w:sz="0" w:space="0" w:color="auto"/>
                <w:right w:val="none" w:sz="0" w:space="0" w:color="auto"/>
              </w:divBdr>
              <w:divsChild>
                <w:div w:id="1494182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925414">
          <w:marLeft w:val="0"/>
          <w:marRight w:val="0"/>
          <w:marTop w:val="225"/>
          <w:marBottom w:val="150"/>
          <w:divBdr>
            <w:top w:val="none" w:sz="0" w:space="0" w:color="auto"/>
            <w:left w:val="none" w:sz="0" w:space="0" w:color="auto"/>
            <w:bottom w:val="none" w:sz="0" w:space="0" w:color="auto"/>
            <w:right w:val="none" w:sz="0" w:space="0" w:color="auto"/>
          </w:divBdr>
        </w:div>
        <w:div w:id="1880127280">
          <w:marLeft w:val="0"/>
          <w:marRight w:val="0"/>
          <w:marTop w:val="0"/>
          <w:marBottom w:val="0"/>
          <w:divBdr>
            <w:top w:val="none" w:sz="0" w:space="0" w:color="auto"/>
            <w:left w:val="none" w:sz="0" w:space="0" w:color="auto"/>
            <w:bottom w:val="none" w:sz="0" w:space="0" w:color="auto"/>
            <w:right w:val="none" w:sz="0" w:space="0" w:color="auto"/>
          </w:divBdr>
          <w:divsChild>
            <w:div w:id="430276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270089">
      <w:bodyDiv w:val="1"/>
      <w:marLeft w:val="0"/>
      <w:marRight w:val="0"/>
      <w:marTop w:val="0"/>
      <w:marBottom w:val="0"/>
      <w:divBdr>
        <w:top w:val="none" w:sz="0" w:space="0" w:color="auto"/>
        <w:left w:val="none" w:sz="0" w:space="0" w:color="auto"/>
        <w:bottom w:val="none" w:sz="0" w:space="0" w:color="auto"/>
        <w:right w:val="none" w:sz="0" w:space="0" w:color="auto"/>
      </w:divBdr>
      <w:divsChild>
        <w:div w:id="1964382708">
          <w:marLeft w:val="0"/>
          <w:marRight w:val="0"/>
          <w:marTop w:val="195"/>
          <w:marBottom w:val="195"/>
          <w:divBdr>
            <w:top w:val="none" w:sz="0" w:space="0" w:color="auto"/>
            <w:left w:val="none" w:sz="0" w:space="0" w:color="auto"/>
            <w:bottom w:val="none" w:sz="0" w:space="0" w:color="auto"/>
            <w:right w:val="none" w:sz="0" w:space="0" w:color="auto"/>
          </w:divBdr>
          <w:divsChild>
            <w:div w:id="698167239">
              <w:marLeft w:val="0"/>
              <w:marRight w:val="0"/>
              <w:marTop w:val="105"/>
              <w:marBottom w:val="0"/>
              <w:divBdr>
                <w:top w:val="none" w:sz="0" w:space="0" w:color="auto"/>
                <w:left w:val="none" w:sz="0" w:space="0" w:color="auto"/>
                <w:bottom w:val="none" w:sz="0" w:space="0" w:color="auto"/>
                <w:right w:val="none" w:sz="0" w:space="0" w:color="auto"/>
              </w:divBdr>
              <w:divsChild>
                <w:div w:id="205750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175151">
          <w:marLeft w:val="0"/>
          <w:marRight w:val="0"/>
          <w:marTop w:val="225"/>
          <w:marBottom w:val="150"/>
          <w:divBdr>
            <w:top w:val="none" w:sz="0" w:space="0" w:color="auto"/>
            <w:left w:val="none" w:sz="0" w:space="0" w:color="auto"/>
            <w:bottom w:val="none" w:sz="0" w:space="0" w:color="auto"/>
            <w:right w:val="none" w:sz="0" w:space="0" w:color="auto"/>
          </w:divBdr>
        </w:div>
        <w:div w:id="1676954166">
          <w:marLeft w:val="0"/>
          <w:marRight w:val="0"/>
          <w:marTop w:val="0"/>
          <w:marBottom w:val="0"/>
          <w:divBdr>
            <w:top w:val="none" w:sz="0" w:space="0" w:color="auto"/>
            <w:left w:val="none" w:sz="0" w:space="0" w:color="auto"/>
            <w:bottom w:val="none" w:sz="0" w:space="0" w:color="auto"/>
            <w:right w:val="none" w:sz="0" w:space="0" w:color="auto"/>
          </w:divBdr>
          <w:divsChild>
            <w:div w:id="429934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527558">
      <w:bodyDiv w:val="1"/>
      <w:marLeft w:val="0"/>
      <w:marRight w:val="0"/>
      <w:marTop w:val="0"/>
      <w:marBottom w:val="0"/>
      <w:divBdr>
        <w:top w:val="none" w:sz="0" w:space="0" w:color="auto"/>
        <w:left w:val="none" w:sz="0" w:space="0" w:color="auto"/>
        <w:bottom w:val="none" w:sz="0" w:space="0" w:color="auto"/>
        <w:right w:val="none" w:sz="0" w:space="0" w:color="auto"/>
      </w:divBdr>
      <w:divsChild>
        <w:div w:id="53238392">
          <w:marLeft w:val="0"/>
          <w:marRight w:val="0"/>
          <w:marTop w:val="195"/>
          <w:marBottom w:val="195"/>
          <w:divBdr>
            <w:top w:val="none" w:sz="0" w:space="0" w:color="auto"/>
            <w:left w:val="none" w:sz="0" w:space="0" w:color="auto"/>
            <w:bottom w:val="none" w:sz="0" w:space="0" w:color="auto"/>
            <w:right w:val="none" w:sz="0" w:space="0" w:color="auto"/>
          </w:divBdr>
          <w:divsChild>
            <w:div w:id="1127361052">
              <w:marLeft w:val="0"/>
              <w:marRight w:val="0"/>
              <w:marTop w:val="105"/>
              <w:marBottom w:val="0"/>
              <w:divBdr>
                <w:top w:val="none" w:sz="0" w:space="0" w:color="auto"/>
                <w:left w:val="none" w:sz="0" w:space="0" w:color="auto"/>
                <w:bottom w:val="none" w:sz="0" w:space="0" w:color="auto"/>
                <w:right w:val="none" w:sz="0" w:space="0" w:color="auto"/>
              </w:divBdr>
              <w:divsChild>
                <w:div w:id="1164935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473936">
          <w:marLeft w:val="0"/>
          <w:marRight w:val="0"/>
          <w:marTop w:val="225"/>
          <w:marBottom w:val="150"/>
          <w:divBdr>
            <w:top w:val="none" w:sz="0" w:space="0" w:color="auto"/>
            <w:left w:val="none" w:sz="0" w:space="0" w:color="auto"/>
            <w:bottom w:val="none" w:sz="0" w:space="0" w:color="auto"/>
            <w:right w:val="none" w:sz="0" w:space="0" w:color="auto"/>
          </w:divBdr>
        </w:div>
        <w:div w:id="320277089">
          <w:marLeft w:val="0"/>
          <w:marRight w:val="0"/>
          <w:marTop w:val="0"/>
          <w:marBottom w:val="0"/>
          <w:divBdr>
            <w:top w:val="none" w:sz="0" w:space="0" w:color="auto"/>
            <w:left w:val="none" w:sz="0" w:space="0" w:color="auto"/>
            <w:bottom w:val="none" w:sz="0" w:space="0" w:color="auto"/>
            <w:right w:val="none" w:sz="0" w:space="0" w:color="auto"/>
          </w:divBdr>
          <w:divsChild>
            <w:div w:id="1582640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302821">
      <w:bodyDiv w:val="1"/>
      <w:marLeft w:val="0"/>
      <w:marRight w:val="0"/>
      <w:marTop w:val="0"/>
      <w:marBottom w:val="0"/>
      <w:divBdr>
        <w:top w:val="none" w:sz="0" w:space="0" w:color="auto"/>
        <w:left w:val="none" w:sz="0" w:space="0" w:color="auto"/>
        <w:bottom w:val="none" w:sz="0" w:space="0" w:color="auto"/>
        <w:right w:val="none" w:sz="0" w:space="0" w:color="auto"/>
      </w:divBdr>
      <w:divsChild>
        <w:div w:id="960189566">
          <w:marLeft w:val="0"/>
          <w:marRight w:val="0"/>
          <w:marTop w:val="0"/>
          <w:marBottom w:val="0"/>
          <w:divBdr>
            <w:top w:val="none" w:sz="0" w:space="0" w:color="auto"/>
            <w:left w:val="none" w:sz="0" w:space="0" w:color="auto"/>
            <w:bottom w:val="none" w:sz="0" w:space="0" w:color="auto"/>
            <w:right w:val="none" w:sz="0" w:space="0" w:color="auto"/>
          </w:divBdr>
        </w:div>
        <w:div w:id="424958078">
          <w:marLeft w:val="0"/>
          <w:marRight w:val="0"/>
          <w:marTop w:val="0"/>
          <w:marBottom w:val="0"/>
          <w:divBdr>
            <w:top w:val="none" w:sz="0" w:space="0" w:color="auto"/>
            <w:left w:val="none" w:sz="0" w:space="0" w:color="auto"/>
            <w:bottom w:val="none" w:sz="0" w:space="0" w:color="auto"/>
            <w:right w:val="none" w:sz="0" w:space="0" w:color="auto"/>
          </w:divBdr>
        </w:div>
        <w:div w:id="1853181959">
          <w:marLeft w:val="0"/>
          <w:marRight w:val="0"/>
          <w:marTop w:val="0"/>
          <w:marBottom w:val="0"/>
          <w:divBdr>
            <w:top w:val="none" w:sz="0" w:space="0" w:color="auto"/>
            <w:left w:val="none" w:sz="0" w:space="0" w:color="auto"/>
            <w:bottom w:val="none" w:sz="0" w:space="0" w:color="auto"/>
            <w:right w:val="none" w:sz="0" w:space="0" w:color="auto"/>
          </w:divBdr>
          <w:divsChild>
            <w:div w:id="1960335109">
              <w:marLeft w:val="0"/>
              <w:marRight w:val="0"/>
              <w:marTop w:val="0"/>
              <w:marBottom w:val="0"/>
              <w:divBdr>
                <w:top w:val="none" w:sz="0" w:space="0" w:color="auto"/>
                <w:left w:val="none" w:sz="0" w:space="0" w:color="auto"/>
                <w:bottom w:val="none" w:sz="0" w:space="0" w:color="auto"/>
                <w:right w:val="none" w:sz="0" w:space="0" w:color="auto"/>
              </w:divBdr>
              <w:divsChild>
                <w:div w:id="22291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94166">
          <w:marLeft w:val="0"/>
          <w:marRight w:val="0"/>
          <w:marTop w:val="0"/>
          <w:marBottom w:val="0"/>
          <w:divBdr>
            <w:top w:val="none" w:sz="0" w:space="0" w:color="auto"/>
            <w:left w:val="none" w:sz="0" w:space="0" w:color="auto"/>
            <w:bottom w:val="none" w:sz="0" w:space="0" w:color="auto"/>
            <w:right w:val="none" w:sz="0" w:space="0" w:color="auto"/>
          </w:divBdr>
        </w:div>
      </w:divsChild>
    </w:div>
    <w:div w:id="1419713535">
      <w:bodyDiv w:val="1"/>
      <w:marLeft w:val="0"/>
      <w:marRight w:val="0"/>
      <w:marTop w:val="0"/>
      <w:marBottom w:val="0"/>
      <w:divBdr>
        <w:top w:val="none" w:sz="0" w:space="0" w:color="auto"/>
        <w:left w:val="none" w:sz="0" w:space="0" w:color="auto"/>
        <w:bottom w:val="none" w:sz="0" w:space="0" w:color="auto"/>
        <w:right w:val="none" w:sz="0" w:space="0" w:color="auto"/>
      </w:divBdr>
      <w:divsChild>
        <w:div w:id="122579086">
          <w:marLeft w:val="0"/>
          <w:marRight w:val="0"/>
          <w:marTop w:val="0"/>
          <w:marBottom w:val="0"/>
          <w:divBdr>
            <w:top w:val="none" w:sz="0" w:space="0" w:color="auto"/>
            <w:left w:val="none" w:sz="0" w:space="0" w:color="auto"/>
            <w:bottom w:val="none" w:sz="0" w:space="0" w:color="auto"/>
            <w:right w:val="none" w:sz="0" w:space="0" w:color="auto"/>
          </w:divBdr>
          <w:divsChild>
            <w:div w:id="310527925">
              <w:marLeft w:val="0"/>
              <w:marRight w:val="0"/>
              <w:marTop w:val="0"/>
              <w:marBottom w:val="0"/>
              <w:divBdr>
                <w:top w:val="none" w:sz="0" w:space="0" w:color="auto"/>
                <w:left w:val="none" w:sz="0" w:space="0" w:color="auto"/>
                <w:bottom w:val="single" w:sz="6" w:space="0" w:color="DDDDDD"/>
                <w:right w:val="none" w:sz="0" w:space="0" w:color="auto"/>
              </w:divBdr>
              <w:divsChild>
                <w:div w:id="2092651306">
                  <w:marLeft w:val="0"/>
                  <w:marRight w:val="0"/>
                  <w:marTop w:val="0"/>
                  <w:marBottom w:val="150"/>
                  <w:divBdr>
                    <w:top w:val="none" w:sz="0" w:space="0" w:color="auto"/>
                    <w:left w:val="none" w:sz="0" w:space="0" w:color="auto"/>
                    <w:bottom w:val="none" w:sz="0" w:space="0" w:color="auto"/>
                    <w:right w:val="none" w:sz="0" w:space="0" w:color="auto"/>
                  </w:divBdr>
                  <w:divsChild>
                    <w:div w:id="793838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751313">
          <w:marLeft w:val="0"/>
          <w:marRight w:val="0"/>
          <w:marTop w:val="0"/>
          <w:marBottom w:val="300"/>
          <w:divBdr>
            <w:top w:val="none" w:sz="0" w:space="8" w:color="auto"/>
            <w:left w:val="none" w:sz="0" w:space="0" w:color="auto"/>
            <w:bottom w:val="single" w:sz="6" w:space="8" w:color="DDDDDD"/>
            <w:right w:val="none" w:sz="0" w:space="0" w:color="auto"/>
          </w:divBdr>
        </w:div>
        <w:div w:id="1443261493">
          <w:marLeft w:val="0"/>
          <w:marRight w:val="0"/>
          <w:marTop w:val="0"/>
          <w:marBottom w:val="270"/>
          <w:divBdr>
            <w:top w:val="none" w:sz="0" w:space="8" w:color="auto"/>
            <w:left w:val="none" w:sz="0" w:space="0" w:color="auto"/>
            <w:bottom w:val="single" w:sz="6" w:space="8" w:color="DDDDDD"/>
            <w:right w:val="none" w:sz="0" w:space="0" w:color="auto"/>
          </w:divBdr>
          <w:divsChild>
            <w:div w:id="16388797">
              <w:marLeft w:val="0"/>
              <w:marRight w:val="0"/>
              <w:marTop w:val="405"/>
              <w:marBottom w:val="405"/>
              <w:divBdr>
                <w:top w:val="none" w:sz="0" w:space="0" w:color="auto"/>
                <w:left w:val="none" w:sz="0" w:space="0" w:color="auto"/>
                <w:bottom w:val="none" w:sz="0" w:space="0" w:color="auto"/>
                <w:right w:val="none" w:sz="0" w:space="0" w:color="auto"/>
              </w:divBdr>
              <w:divsChild>
                <w:div w:id="1480920248">
                  <w:marLeft w:val="0"/>
                  <w:marRight w:val="0"/>
                  <w:marTop w:val="0"/>
                  <w:marBottom w:val="0"/>
                  <w:divBdr>
                    <w:top w:val="none" w:sz="0" w:space="0" w:color="auto"/>
                    <w:left w:val="none" w:sz="0" w:space="0" w:color="auto"/>
                    <w:bottom w:val="none" w:sz="0" w:space="0" w:color="auto"/>
                    <w:right w:val="none" w:sz="0" w:space="0" w:color="auto"/>
                  </w:divBdr>
                  <w:divsChild>
                    <w:div w:id="1655062819">
                      <w:marLeft w:val="0"/>
                      <w:marRight w:val="0"/>
                      <w:marTop w:val="0"/>
                      <w:marBottom w:val="0"/>
                      <w:divBdr>
                        <w:top w:val="none" w:sz="0" w:space="0" w:color="auto"/>
                        <w:left w:val="none" w:sz="0" w:space="0" w:color="auto"/>
                        <w:bottom w:val="none" w:sz="0" w:space="0" w:color="auto"/>
                        <w:right w:val="none" w:sz="0" w:space="0" w:color="auto"/>
                      </w:divBdr>
                    </w:div>
                    <w:div w:id="9806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922970">
              <w:marLeft w:val="300"/>
              <w:marRight w:val="0"/>
              <w:marTop w:val="75"/>
              <w:marBottom w:val="150"/>
              <w:divBdr>
                <w:top w:val="none" w:sz="0" w:space="0" w:color="auto"/>
                <w:left w:val="none" w:sz="0" w:space="0" w:color="auto"/>
                <w:bottom w:val="none" w:sz="0" w:space="0" w:color="auto"/>
                <w:right w:val="none" w:sz="0" w:space="0" w:color="auto"/>
              </w:divBdr>
            </w:div>
          </w:divsChild>
        </w:div>
      </w:divsChild>
    </w:div>
    <w:div w:id="1475684035">
      <w:bodyDiv w:val="1"/>
      <w:marLeft w:val="0"/>
      <w:marRight w:val="0"/>
      <w:marTop w:val="0"/>
      <w:marBottom w:val="0"/>
      <w:divBdr>
        <w:top w:val="none" w:sz="0" w:space="0" w:color="auto"/>
        <w:left w:val="none" w:sz="0" w:space="0" w:color="auto"/>
        <w:bottom w:val="none" w:sz="0" w:space="0" w:color="auto"/>
        <w:right w:val="none" w:sz="0" w:space="0" w:color="auto"/>
      </w:divBdr>
      <w:divsChild>
        <w:div w:id="1601790411">
          <w:marLeft w:val="0"/>
          <w:marRight w:val="0"/>
          <w:marTop w:val="195"/>
          <w:marBottom w:val="195"/>
          <w:divBdr>
            <w:top w:val="none" w:sz="0" w:space="0" w:color="auto"/>
            <w:left w:val="none" w:sz="0" w:space="0" w:color="auto"/>
            <w:bottom w:val="none" w:sz="0" w:space="0" w:color="auto"/>
            <w:right w:val="none" w:sz="0" w:space="0" w:color="auto"/>
          </w:divBdr>
          <w:divsChild>
            <w:div w:id="1383747982">
              <w:marLeft w:val="0"/>
              <w:marRight w:val="0"/>
              <w:marTop w:val="105"/>
              <w:marBottom w:val="0"/>
              <w:divBdr>
                <w:top w:val="none" w:sz="0" w:space="0" w:color="auto"/>
                <w:left w:val="none" w:sz="0" w:space="0" w:color="auto"/>
                <w:bottom w:val="none" w:sz="0" w:space="0" w:color="auto"/>
                <w:right w:val="none" w:sz="0" w:space="0" w:color="auto"/>
              </w:divBdr>
              <w:divsChild>
                <w:div w:id="818960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095743">
          <w:marLeft w:val="0"/>
          <w:marRight w:val="0"/>
          <w:marTop w:val="225"/>
          <w:marBottom w:val="150"/>
          <w:divBdr>
            <w:top w:val="none" w:sz="0" w:space="0" w:color="auto"/>
            <w:left w:val="none" w:sz="0" w:space="0" w:color="auto"/>
            <w:bottom w:val="none" w:sz="0" w:space="0" w:color="auto"/>
            <w:right w:val="none" w:sz="0" w:space="0" w:color="auto"/>
          </w:divBdr>
        </w:div>
        <w:div w:id="1785802424">
          <w:marLeft w:val="0"/>
          <w:marRight w:val="0"/>
          <w:marTop w:val="0"/>
          <w:marBottom w:val="0"/>
          <w:divBdr>
            <w:top w:val="none" w:sz="0" w:space="0" w:color="auto"/>
            <w:left w:val="none" w:sz="0" w:space="0" w:color="auto"/>
            <w:bottom w:val="none" w:sz="0" w:space="0" w:color="auto"/>
            <w:right w:val="none" w:sz="0" w:space="0" w:color="auto"/>
          </w:divBdr>
          <w:divsChild>
            <w:div w:id="1940327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182036">
      <w:bodyDiv w:val="1"/>
      <w:marLeft w:val="0"/>
      <w:marRight w:val="0"/>
      <w:marTop w:val="0"/>
      <w:marBottom w:val="0"/>
      <w:divBdr>
        <w:top w:val="none" w:sz="0" w:space="0" w:color="auto"/>
        <w:left w:val="none" w:sz="0" w:space="0" w:color="auto"/>
        <w:bottom w:val="none" w:sz="0" w:space="0" w:color="auto"/>
        <w:right w:val="none" w:sz="0" w:space="0" w:color="auto"/>
      </w:divBdr>
      <w:divsChild>
        <w:div w:id="278949640">
          <w:marLeft w:val="0"/>
          <w:marRight w:val="0"/>
          <w:marTop w:val="195"/>
          <w:marBottom w:val="195"/>
          <w:divBdr>
            <w:top w:val="none" w:sz="0" w:space="0" w:color="auto"/>
            <w:left w:val="none" w:sz="0" w:space="0" w:color="auto"/>
            <w:bottom w:val="none" w:sz="0" w:space="0" w:color="auto"/>
            <w:right w:val="none" w:sz="0" w:space="0" w:color="auto"/>
          </w:divBdr>
          <w:divsChild>
            <w:div w:id="1999308491">
              <w:marLeft w:val="0"/>
              <w:marRight w:val="0"/>
              <w:marTop w:val="105"/>
              <w:marBottom w:val="0"/>
              <w:divBdr>
                <w:top w:val="none" w:sz="0" w:space="0" w:color="auto"/>
                <w:left w:val="none" w:sz="0" w:space="0" w:color="auto"/>
                <w:bottom w:val="none" w:sz="0" w:space="0" w:color="auto"/>
                <w:right w:val="none" w:sz="0" w:space="0" w:color="auto"/>
              </w:divBdr>
              <w:divsChild>
                <w:div w:id="1018777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1386">
          <w:marLeft w:val="0"/>
          <w:marRight w:val="0"/>
          <w:marTop w:val="225"/>
          <w:marBottom w:val="150"/>
          <w:divBdr>
            <w:top w:val="none" w:sz="0" w:space="0" w:color="auto"/>
            <w:left w:val="none" w:sz="0" w:space="0" w:color="auto"/>
            <w:bottom w:val="none" w:sz="0" w:space="0" w:color="auto"/>
            <w:right w:val="none" w:sz="0" w:space="0" w:color="auto"/>
          </w:divBdr>
        </w:div>
        <w:div w:id="422069542">
          <w:marLeft w:val="0"/>
          <w:marRight w:val="0"/>
          <w:marTop w:val="0"/>
          <w:marBottom w:val="0"/>
          <w:divBdr>
            <w:top w:val="none" w:sz="0" w:space="0" w:color="auto"/>
            <w:left w:val="none" w:sz="0" w:space="0" w:color="auto"/>
            <w:bottom w:val="none" w:sz="0" w:space="0" w:color="auto"/>
            <w:right w:val="none" w:sz="0" w:space="0" w:color="auto"/>
          </w:divBdr>
          <w:divsChild>
            <w:div w:id="1153519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752323">
      <w:bodyDiv w:val="1"/>
      <w:marLeft w:val="0"/>
      <w:marRight w:val="0"/>
      <w:marTop w:val="0"/>
      <w:marBottom w:val="0"/>
      <w:divBdr>
        <w:top w:val="none" w:sz="0" w:space="0" w:color="auto"/>
        <w:left w:val="none" w:sz="0" w:space="0" w:color="auto"/>
        <w:bottom w:val="none" w:sz="0" w:space="0" w:color="auto"/>
        <w:right w:val="none" w:sz="0" w:space="0" w:color="auto"/>
      </w:divBdr>
      <w:divsChild>
        <w:div w:id="737703298">
          <w:marLeft w:val="0"/>
          <w:marRight w:val="0"/>
          <w:marTop w:val="195"/>
          <w:marBottom w:val="195"/>
          <w:divBdr>
            <w:top w:val="none" w:sz="0" w:space="0" w:color="auto"/>
            <w:left w:val="none" w:sz="0" w:space="0" w:color="auto"/>
            <w:bottom w:val="none" w:sz="0" w:space="0" w:color="auto"/>
            <w:right w:val="none" w:sz="0" w:space="0" w:color="auto"/>
          </w:divBdr>
          <w:divsChild>
            <w:div w:id="623197009">
              <w:marLeft w:val="0"/>
              <w:marRight w:val="0"/>
              <w:marTop w:val="105"/>
              <w:marBottom w:val="0"/>
              <w:divBdr>
                <w:top w:val="none" w:sz="0" w:space="0" w:color="auto"/>
                <w:left w:val="none" w:sz="0" w:space="0" w:color="auto"/>
                <w:bottom w:val="none" w:sz="0" w:space="0" w:color="auto"/>
                <w:right w:val="none" w:sz="0" w:space="0" w:color="auto"/>
              </w:divBdr>
              <w:divsChild>
                <w:div w:id="1168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2869828">
          <w:marLeft w:val="0"/>
          <w:marRight w:val="0"/>
          <w:marTop w:val="225"/>
          <w:marBottom w:val="150"/>
          <w:divBdr>
            <w:top w:val="none" w:sz="0" w:space="0" w:color="auto"/>
            <w:left w:val="none" w:sz="0" w:space="0" w:color="auto"/>
            <w:bottom w:val="none" w:sz="0" w:space="0" w:color="auto"/>
            <w:right w:val="none" w:sz="0" w:space="0" w:color="auto"/>
          </w:divBdr>
        </w:div>
        <w:div w:id="95448184">
          <w:marLeft w:val="0"/>
          <w:marRight w:val="0"/>
          <w:marTop w:val="0"/>
          <w:marBottom w:val="0"/>
          <w:divBdr>
            <w:top w:val="none" w:sz="0" w:space="0" w:color="auto"/>
            <w:left w:val="none" w:sz="0" w:space="0" w:color="auto"/>
            <w:bottom w:val="none" w:sz="0" w:space="0" w:color="auto"/>
            <w:right w:val="none" w:sz="0" w:space="0" w:color="auto"/>
          </w:divBdr>
          <w:divsChild>
            <w:div w:id="34625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896972">
      <w:bodyDiv w:val="1"/>
      <w:marLeft w:val="0"/>
      <w:marRight w:val="0"/>
      <w:marTop w:val="0"/>
      <w:marBottom w:val="0"/>
      <w:divBdr>
        <w:top w:val="none" w:sz="0" w:space="0" w:color="auto"/>
        <w:left w:val="none" w:sz="0" w:space="0" w:color="auto"/>
        <w:bottom w:val="none" w:sz="0" w:space="0" w:color="auto"/>
        <w:right w:val="none" w:sz="0" w:space="0" w:color="auto"/>
      </w:divBdr>
      <w:divsChild>
        <w:div w:id="981812156">
          <w:marLeft w:val="0"/>
          <w:marRight w:val="0"/>
          <w:marTop w:val="195"/>
          <w:marBottom w:val="195"/>
          <w:divBdr>
            <w:top w:val="none" w:sz="0" w:space="0" w:color="auto"/>
            <w:left w:val="none" w:sz="0" w:space="0" w:color="auto"/>
            <w:bottom w:val="none" w:sz="0" w:space="0" w:color="auto"/>
            <w:right w:val="none" w:sz="0" w:space="0" w:color="auto"/>
          </w:divBdr>
          <w:divsChild>
            <w:div w:id="1760978706">
              <w:marLeft w:val="0"/>
              <w:marRight w:val="0"/>
              <w:marTop w:val="105"/>
              <w:marBottom w:val="0"/>
              <w:divBdr>
                <w:top w:val="none" w:sz="0" w:space="0" w:color="auto"/>
                <w:left w:val="none" w:sz="0" w:space="0" w:color="auto"/>
                <w:bottom w:val="none" w:sz="0" w:space="0" w:color="auto"/>
                <w:right w:val="none" w:sz="0" w:space="0" w:color="auto"/>
              </w:divBdr>
              <w:divsChild>
                <w:div w:id="126191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21213">
          <w:marLeft w:val="0"/>
          <w:marRight w:val="0"/>
          <w:marTop w:val="225"/>
          <w:marBottom w:val="150"/>
          <w:divBdr>
            <w:top w:val="none" w:sz="0" w:space="0" w:color="auto"/>
            <w:left w:val="none" w:sz="0" w:space="0" w:color="auto"/>
            <w:bottom w:val="none" w:sz="0" w:space="0" w:color="auto"/>
            <w:right w:val="none" w:sz="0" w:space="0" w:color="auto"/>
          </w:divBdr>
        </w:div>
        <w:div w:id="1947230298">
          <w:marLeft w:val="0"/>
          <w:marRight w:val="0"/>
          <w:marTop w:val="0"/>
          <w:marBottom w:val="0"/>
          <w:divBdr>
            <w:top w:val="none" w:sz="0" w:space="0" w:color="auto"/>
            <w:left w:val="none" w:sz="0" w:space="0" w:color="auto"/>
            <w:bottom w:val="none" w:sz="0" w:space="0" w:color="auto"/>
            <w:right w:val="none" w:sz="0" w:space="0" w:color="auto"/>
          </w:divBdr>
          <w:divsChild>
            <w:div w:id="84197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747759">
      <w:bodyDiv w:val="1"/>
      <w:marLeft w:val="0"/>
      <w:marRight w:val="0"/>
      <w:marTop w:val="0"/>
      <w:marBottom w:val="0"/>
      <w:divBdr>
        <w:top w:val="none" w:sz="0" w:space="0" w:color="auto"/>
        <w:left w:val="none" w:sz="0" w:space="0" w:color="auto"/>
        <w:bottom w:val="none" w:sz="0" w:space="0" w:color="auto"/>
        <w:right w:val="none" w:sz="0" w:space="0" w:color="auto"/>
      </w:divBdr>
      <w:divsChild>
        <w:div w:id="268852343">
          <w:marLeft w:val="0"/>
          <w:marRight w:val="0"/>
          <w:marTop w:val="0"/>
          <w:marBottom w:val="0"/>
          <w:divBdr>
            <w:top w:val="none" w:sz="0" w:space="0" w:color="auto"/>
            <w:left w:val="none" w:sz="0" w:space="0" w:color="auto"/>
            <w:bottom w:val="none" w:sz="0" w:space="0" w:color="auto"/>
            <w:right w:val="none" w:sz="0" w:space="0" w:color="auto"/>
          </w:divBdr>
          <w:divsChild>
            <w:div w:id="619190050">
              <w:marLeft w:val="0"/>
              <w:marRight w:val="0"/>
              <w:marTop w:val="0"/>
              <w:marBottom w:val="0"/>
              <w:divBdr>
                <w:top w:val="none" w:sz="0" w:space="0" w:color="auto"/>
                <w:left w:val="none" w:sz="0" w:space="0" w:color="auto"/>
                <w:bottom w:val="single" w:sz="6" w:space="0" w:color="DDDDDD"/>
                <w:right w:val="none" w:sz="0" w:space="0" w:color="auto"/>
              </w:divBdr>
              <w:divsChild>
                <w:div w:id="1465928684">
                  <w:marLeft w:val="0"/>
                  <w:marRight w:val="0"/>
                  <w:marTop w:val="0"/>
                  <w:marBottom w:val="150"/>
                  <w:divBdr>
                    <w:top w:val="none" w:sz="0" w:space="0" w:color="auto"/>
                    <w:left w:val="none" w:sz="0" w:space="0" w:color="auto"/>
                    <w:bottom w:val="none" w:sz="0" w:space="0" w:color="auto"/>
                    <w:right w:val="none" w:sz="0" w:space="0" w:color="auto"/>
                  </w:divBdr>
                  <w:divsChild>
                    <w:div w:id="1621523964">
                      <w:marLeft w:val="0"/>
                      <w:marRight w:val="0"/>
                      <w:marTop w:val="0"/>
                      <w:marBottom w:val="0"/>
                      <w:divBdr>
                        <w:top w:val="none" w:sz="0" w:space="0" w:color="auto"/>
                        <w:left w:val="none" w:sz="0" w:space="0" w:color="auto"/>
                        <w:bottom w:val="none" w:sz="0" w:space="0" w:color="auto"/>
                        <w:right w:val="none" w:sz="0" w:space="0" w:color="auto"/>
                      </w:divBdr>
                    </w:div>
                  </w:divsChild>
                </w:div>
                <w:div w:id="127293165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512406710">
          <w:marLeft w:val="0"/>
          <w:marRight w:val="0"/>
          <w:marTop w:val="0"/>
          <w:marBottom w:val="300"/>
          <w:divBdr>
            <w:top w:val="none" w:sz="0" w:space="8" w:color="auto"/>
            <w:left w:val="none" w:sz="0" w:space="0" w:color="auto"/>
            <w:bottom w:val="single" w:sz="6" w:space="8" w:color="DDDDDD"/>
            <w:right w:val="none" w:sz="0" w:space="0" w:color="auto"/>
          </w:divBdr>
        </w:div>
        <w:div w:id="854156532">
          <w:marLeft w:val="0"/>
          <w:marRight w:val="0"/>
          <w:marTop w:val="0"/>
          <w:marBottom w:val="270"/>
          <w:divBdr>
            <w:top w:val="none" w:sz="0" w:space="8" w:color="auto"/>
            <w:left w:val="none" w:sz="0" w:space="0" w:color="auto"/>
            <w:bottom w:val="single" w:sz="6" w:space="8" w:color="DDDDDD"/>
            <w:right w:val="none" w:sz="0" w:space="0" w:color="auto"/>
          </w:divBdr>
          <w:divsChild>
            <w:div w:id="136722831">
              <w:marLeft w:val="0"/>
              <w:marRight w:val="0"/>
              <w:marTop w:val="405"/>
              <w:marBottom w:val="405"/>
              <w:divBdr>
                <w:top w:val="none" w:sz="0" w:space="0" w:color="auto"/>
                <w:left w:val="none" w:sz="0" w:space="0" w:color="auto"/>
                <w:bottom w:val="none" w:sz="0" w:space="0" w:color="auto"/>
                <w:right w:val="none" w:sz="0" w:space="0" w:color="auto"/>
              </w:divBdr>
              <w:divsChild>
                <w:div w:id="852644163">
                  <w:marLeft w:val="0"/>
                  <w:marRight w:val="0"/>
                  <w:marTop w:val="0"/>
                  <w:marBottom w:val="0"/>
                  <w:divBdr>
                    <w:top w:val="none" w:sz="0" w:space="0" w:color="auto"/>
                    <w:left w:val="none" w:sz="0" w:space="0" w:color="auto"/>
                    <w:bottom w:val="none" w:sz="0" w:space="0" w:color="auto"/>
                    <w:right w:val="none" w:sz="0" w:space="0" w:color="auto"/>
                  </w:divBdr>
                  <w:divsChild>
                    <w:div w:id="1228417166">
                      <w:marLeft w:val="0"/>
                      <w:marRight w:val="0"/>
                      <w:marTop w:val="0"/>
                      <w:marBottom w:val="0"/>
                      <w:divBdr>
                        <w:top w:val="none" w:sz="0" w:space="0" w:color="auto"/>
                        <w:left w:val="none" w:sz="0" w:space="0" w:color="auto"/>
                        <w:bottom w:val="none" w:sz="0" w:space="0" w:color="auto"/>
                        <w:right w:val="none" w:sz="0" w:space="0" w:color="auto"/>
                      </w:divBdr>
                    </w:div>
                    <w:div w:id="1859661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nevnik.rs/sites/default/files/7-svetosavska.jpg" TargetMode="External"/><Relationship Id="rId13" Type="http://schemas.openxmlformats.org/officeDocument/2006/relationships/image" Target="media/image4.jpeg"/><Relationship Id="rId18" Type="http://schemas.openxmlformats.org/officeDocument/2006/relationships/image" Target="media/image6.jpe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ww.rtv.rs/sr_lat/vojvodina/novi-sad/deca-zapalila-beskucnika-preminuo-u-bolnici_783717.html" TargetMode="External"/><Relationship Id="rId7" Type="http://schemas.openxmlformats.org/officeDocument/2006/relationships/image" Target="media/image1.png"/><Relationship Id="rId12" Type="http://schemas.openxmlformats.org/officeDocument/2006/relationships/hyperlink" Target="http://www.dnevnik.rs/sites/default/files/15---karlovci-bilbord.jpg" TargetMode="External"/><Relationship Id="rId17" Type="http://schemas.openxmlformats.org/officeDocument/2006/relationships/hyperlink" Target="http://www.dnevnik.rs/sites/default/files/13_milankovic.jpg" TargetMode="External"/><Relationship Id="rId25"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zeneunauci.co.rs" TargetMode="External"/><Relationship Id="rId24" Type="http://schemas.openxmlformats.org/officeDocument/2006/relationships/hyperlink" Target="http://www.nsjs.org.rs" TargetMode="External"/><Relationship Id="rId5" Type="http://schemas.openxmlformats.org/officeDocument/2006/relationships/footnotes" Target="footnotes.xml"/><Relationship Id="rId15" Type="http://schemas.openxmlformats.org/officeDocument/2006/relationships/hyperlink" Target="http://www.dnevnik.rs/sites/default/files/17-baletska-skola.jpg" TargetMode="External"/><Relationship Id="rId23" Type="http://schemas.openxmlformats.org/officeDocument/2006/relationships/hyperlink" Target="https://www.youtube.com/watch?v=xVQ4vaGJR60" TargetMode="External"/><Relationship Id="rId28"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7.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s://www.youtube.com/watch?v=Xw4TJKBLLR4" TargetMode="External"/><Relationship Id="rId22" Type="http://schemas.openxmlformats.org/officeDocument/2006/relationships/image" Target="media/image9.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10</Pages>
  <Words>5229</Words>
  <Characters>29808</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7</cp:revision>
  <dcterms:created xsi:type="dcterms:W3CDTF">2016-12-15T07:45:00Z</dcterms:created>
  <dcterms:modified xsi:type="dcterms:W3CDTF">2016-12-15T13:21:00Z</dcterms:modified>
</cp:coreProperties>
</file>